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5D53" w14:textId="2F71B745" w:rsidR="00DB185E" w:rsidRPr="00A8742A" w:rsidRDefault="0098566E" w:rsidP="00643372">
      <w:pPr>
        <w:pStyle w:val="Subtitle"/>
      </w:pPr>
      <w:r>
        <w:t>Grades 4</w:t>
      </w:r>
      <w:r w:rsidR="00CB5BE4">
        <w:t xml:space="preserve"> to </w:t>
      </w:r>
      <w:r>
        <w:t>6 |</w:t>
      </w:r>
      <w:r w:rsidR="008B5142" w:rsidRPr="00A8742A">
        <w:t xml:space="preserve"> </w:t>
      </w:r>
      <w:r>
        <w:t>Social Studies</w:t>
      </w:r>
    </w:p>
    <w:p w14:paraId="2E3AFD90" w14:textId="73AE07FD" w:rsidR="00AB0BB6" w:rsidRPr="00BE44B0" w:rsidRDefault="001815D7" w:rsidP="004D3E36">
      <w:pPr>
        <w:pStyle w:val="Heading1"/>
      </w:pPr>
      <w:bookmarkStart w:id="0" w:name="_Toc99540248"/>
      <w:r w:rsidRPr="008B7CE7">
        <w:rPr>
          <w:noProof/>
        </w:rPr>
        <w:drawing>
          <wp:anchor distT="0" distB="0" distL="114300" distR="114300" simplePos="0" relativeHeight="251658243" behindDoc="1" locked="0" layoutInCell="1" allowOverlap="1" wp14:anchorId="212DFE8B" wp14:editId="7C8ACE0B">
            <wp:simplePos x="0" y="0"/>
            <wp:positionH relativeFrom="page">
              <wp:posOffset>0</wp:posOffset>
            </wp:positionH>
            <wp:positionV relativeFrom="paragraph">
              <wp:posOffset>843915</wp:posOffset>
            </wp:positionV>
            <wp:extent cx="7772400" cy="4914900"/>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528" b="10254"/>
                    <a:stretch/>
                  </pic:blipFill>
                  <pic:spPr bwMode="auto">
                    <a:xfrm>
                      <a:off x="0" y="0"/>
                      <a:ext cx="777240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85E" w:rsidRPr="008B7CE7">
        <w:t>Activity Plan:</w:t>
      </w:r>
      <w:r w:rsidR="003B089B">
        <w:t xml:space="preserve"> </w:t>
      </w:r>
      <w:r w:rsidR="007105EC">
        <w:t>South Asian Canadians: People over Policy</w:t>
      </w:r>
      <w:bookmarkEnd w:id="0"/>
      <w:r w:rsidR="007105EC">
        <w:t xml:space="preserve"> </w:t>
      </w:r>
      <w:r w:rsidR="00AB0BB6" w:rsidRPr="00BE44B0">
        <w:br w:type="page"/>
      </w:r>
    </w:p>
    <w:p w14:paraId="281E50EF" w14:textId="77777777" w:rsidR="007A1647" w:rsidRPr="005C4D2D" w:rsidRDefault="007A1647" w:rsidP="007077D2">
      <w:pPr>
        <w:pStyle w:val="TOCtitle"/>
      </w:pPr>
      <w:r w:rsidRPr="005C4D2D">
        <w:lastRenderedPageBreak/>
        <w:t xml:space="preserve">Table of </w:t>
      </w:r>
      <w:r w:rsidRPr="007077D2">
        <w:t>Contents</w:t>
      </w:r>
    </w:p>
    <w:p w14:paraId="494C9FE8" w14:textId="666DD792" w:rsidR="00043DD7" w:rsidRDefault="007303D1">
      <w:pPr>
        <w:pStyle w:val="TOC1"/>
        <w:rPr>
          <w:rFonts w:asciiTheme="minorHAnsi" w:eastAsiaTheme="minorEastAsia" w:hAnsiTheme="minorHAnsi" w:cstheme="minorBidi"/>
          <w:b w:val="0"/>
          <w:bCs w:val="0"/>
          <w:color w:val="auto"/>
        </w:rPr>
      </w:pPr>
      <w:r>
        <w:rPr>
          <w:rFonts w:ascii="Helvetica Neue" w:hAnsi="Helvetica Neue"/>
          <w:bCs w:val="0"/>
          <w:sz w:val="21"/>
        </w:rPr>
        <w:fldChar w:fldCharType="begin"/>
      </w:r>
      <w:r>
        <w:instrText xml:space="preserve"> TOC \o "1-3" \h \z \u </w:instrText>
      </w:r>
      <w:r>
        <w:rPr>
          <w:rFonts w:ascii="Helvetica Neue" w:hAnsi="Helvetica Neue"/>
          <w:bCs w:val="0"/>
          <w:sz w:val="21"/>
        </w:rPr>
        <w:fldChar w:fldCharType="separate"/>
      </w:r>
      <w:hyperlink w:anchor="_Toc99540248" w:history="1"/>
    </w:p>
    <w:p w14:paraId="1B9F5AAE" w14:textId="587DB4A5"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49" w:history="1">
        <w:r w:rsidR="00043DD7" w:rsidRPr="00AF0675">
          <w:rPr>
            <w:rStyle w:val="Hyperlink"/>
            <w:noProof/>
          </w:rPr>
          <w:t>Overview</w:t>
        </w:r>
        <w:r w:rsidR="00043DD7">
          <w:rPr>
            <w:noProof/>
            <w:webHidden/>
          </w:rPr>
          <w:tab/>
        </w:r>
        <w:r w:rsidR="00043DD7">
          <w:rPr>
            <w:noProof/>
            <w:webHidden/>
          </w:rPr>
          <w:fldChar w:fldCharType="begin"/>
        </w:r>
        <w:r w:rsidR="00043DD7">
          <w:rPr>
            <w:noProof/>
            <w:webHidden/>
          </w:rPr>
          <w:instrText xml:space="preserve"> PAGEREF _Toc99540249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4B667F0E" w14:textId="35B3F32D" w:rsidR="00043DD7" w:rsidRDefault="00000000">
      <w:pPr>
        <w:pStyle w:val="TOC3"/>
        <w:tabs>
          <w:tab w:val="right" w:leader="dot" w:pos="10070"/>
        </w:tabs>
        <w:rPr>
          <w:rFonts w:asciiTheme="minorHAnsi" w:eastAsiaTheme="minorEastAsia" w:hAnsiTheme="minorHAnsi" w:cstheme="minorBidi"/>
          <w:noProof/>
          <w:color w:val="auto"/>
        </w:rPr>
      </w:pPr>
      <w:hyperlink w:anchor="_Toc99540250" w:history="1">
        <w:r w:rsidR="00043DD7" w:rsidRPr="00AF0675">
          <w:rPr>
            <w:rStyle w:val="Hyperlink"/>
            <w:noProof/>
          </w:rPr>
          <w:t>Big question</w:t>
        </w:r>
        <w:r w:rsidR="00043DD7">
          <w:rPr>
            <w:noProof/>
            <w:webHidden/>
          </w:rPr>
          <w:tab/>
        </w:r>
        <w:r w:rsidR="00043DD7">
          <w:rPr>
            <w:noProof/>
            <w:webHidden/>
          </w:rPr>
          <w:fldChar w:fldCharType="begin"/>
        </w:r>
        <w:r w:rsidR="00043DD7">
          <w:rPr>
            <w:noProof/>
            <w:webHidden/>
          </w:rPr>
          <w:instrText xml:space="preserve"> PAGEREF _Toc99540250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36251E9E" w14:textId="277973E4" w:rsidR="00043DD7" w:rsidRDefault="00000000">
      <w:pPr>
        <w:pStyle w:val="TOC3"/>
        <w:tabs>
          <w:tab w:val="right" w:leader="dot" w:pos="10070"/>
        </w:tabs>
        <w:rPr>
          <w:rFonts w:asciiTheme="minorHAnsi" w:eastAsiaTheme="minorEastAsia" w:hAnsiTheme="minorHAnsi" w:cstheme="minorBidi"/>
          <w:noProof/>
          <w:color w:val="auto"/>
        </w:rPr>
      </w:pPr>
      <w:hyperlink w:anchor="_Toc99540251" w:history="1">
        <w:r w:rsidR="00043DD7" w:rsidRPr="00AF0675">
          <w:rPr>
            <w:rStyle w:val="Hyperlink"/>
            <w:noProof/>
          </w:rPr>
          <w:t>Activity description</w:t>
        </w:r>
        <w:r w:rsidR="00043DD7">
          <w:rPr>
            <w:noProof/>
            <w:webHidden/>
          </w:rPr>
          <w:tab/>
        </w:r>
        <w:r w:rsidR="00043DD7">
          <w:rPr>
            <w:noProof/>
            <w:webHidden/>
          </w:rPr>
          <w:fldChar w:fldCharType="begin"/>
        </w:r>
        <w:r w:rsidR="00043DD7">
          <w:rPr>
            <w:noProof/>
            <w:webHidden/>
          </w:rPr>
          <w:instrText xml:space="preserve"> PAGEREF _Toc99540251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491467C4" w14:textId="6B2C2FC2" w:rsidR="00043DD7" w:rsidRDefault="00000000">
      <w:pPr>
        <w:pStyle w:val="TOC3"/>
        <w:tabs>
          <w:tab w:val="right" w:leader="dot" w:pos="10070"/>
        </w:tabs>
        <w:rPr>
          <w:rFonts w:asciiTheme="minorHAnsi" w:eastAsiaTheme="minorEastAsia" w:hAnsiTheme="minorHAnsi" w:cstheme="minorBidi"/>
          <w:noProof/>
          <w:color w:val="auto"/>
        </w:rPr>
      </w:pPr>
      <w:hyperlink w:anchor="_Toc99540252" w:history="1">
        <w:r w:rsidR="00043DD7" w:rsidRPr="00AF0675">
          <w:rPr>
            <w:rStyle w:val="Hyperlink"/>
            <w:noProof/>
          </w:rPr>
          <w:t>Grades and curricular area(s)</w:t>
        </w:r>
        <w:r w:rsidR="00043DD7">
          <w:rPr>
            <w:noProof/>
            <w:webHidden/>
          </w:rPr>
          <w:tab/>
        </w:r>
        <w:r w:rsidR="00043DD7">
          <w:rPr>
            <w:noProof/>
            <w:webHidden/>
          </w:rPr>
          <w:fldChar w:fldCharType="begin"/>
        </w:r>
        <w:r w:rsidR="00043DD7">
          <w:rPr>
            <w:noProof/>
            <w:webHidden/>
          </w:rPr>
          <w:instrText xml:space="preserve"> PAGEREF _Toc99540252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2EDDB846" w14:textId="087D4FA4" w:rsidR="00043DD7" w:rsidRDefault="00000000">
      <w:pPr>
        <w:pStyle w:val="TOC3"/>
        <w:tabs>
          <w:tab w:val="right" w:leader="dot" w:pos="10070"/>
        </w:tabs>
        <w:rPr>
          <w:rFonts w:asciiTheme="minorHAnsi" w:eastAsiaTheme="minorEastAsia" w:hAnsiTheme="minorHAnsi" w:cstheme="minorBidi"/>
          <w:noProof/>
          <w:color w:val="auto"/>
        </w:rPr>
      </w:pPr>
      <w:hyperlink w:anchor="_Toc99540253" w:history="1">
        <w:r w:rsidR="00043DD7" w:rsidRPr="00AF0675">
          <w:rPr>
            <w:rStyle w:val="Hyperlink"/>
            <w:noProof/>
          </w:rPr>
          <w:t>Big ideas</w:t>
        </w:r>
        <w:r w:rsidR="00043DD7">
          <w:rPr>
            <w:noProof/>
            <w:webHidden/>
          </w:rPr>
          <w:tab/>
        </w:r>
        <w:r w:rsidR="00043DD7">
          <w:rPr>
            <w:noProof/>
            <w:webHidden/>
          </w:rPr>
          <w:fldChar w:fldCharType="begin"/>
        </w:r>
        <w:r w:rsidR="00043DD7">
          <w:rPr>
            <w:noProof/>
            <w:webHidden/>
          </w:rPr>
          <w:instrText xml:space="preserve"> PAGEREF _Toc99540253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0AF328C1" w14:textId="1F4F9775" w:rsidR="00043DD7" w:rsidRDefault="00000000">
      <w:pPr>
        <w:pStyle w:val="TOC3"/>
        <w:tabs>
          <w:tab w:val="right" w:leader="dot" w:pos="10070"/>
        </w:tabs>
        <w:rPr>
          <w:rFonts w:asciiTheme="minorHAnsi" w:eastAsiaTheme="minorEastAsia" w:hAnsiTheme="minorHAnsi" w:cstheme="minorBidi"/>
          <w:noProof/>
          <w:color w:val="auto"/>
        </w:rPr>
      </w:pPr>
      <w:hyperlink w:anchor="_Toc99540254" w:history="1">
        <w:r w:rsidR="00043DD7" w:rsidRPr="00AF0675">
          <w:rPr>
            <w:rStyle w:val="Hyperlink"/>
            <w:noProof/>
          </w:rPr>
          <w:t>Curricular competencies</w:t>
        </w:r>
        <w:r w:rsidR="00043DD7">
          <w:rPr>
            <w:noProof/>
            <w:webHidden/>
          </w:rPr>
          <w:tab/>
        </w:r>
        <w:r w:rsidR="00043DD7">
          <w:rPr>
            <w:noProof/>
            <w:webHidden/>
          </w:rPr>
          <w:fldChar w:fldCharType="begin"/>
        </w:r>
        <w:r w:rsidR="00043DD7">
          <w:rPr>
            <w:noProof/>
            <w:webHidden/>
          </w:rPr>
          <w:instrText xml:space="preserve"> PAGEREF _Toc99540254 \h </w:instrText>
        </w:r>
        <w:r w:rsidR="00043DD7">
          <w:rPr>
            <w:noProof/>
            <w:webHidden/>
          </w:rPr>
        </w:r>
        <w:r w:rsidR="00043DD7">
          <w:rPr>
            <w:noProof/>
            <w:webHidden/>
          </w:rPr>
          <w:fldChar w:fldCharType="separate"/>
        </w:r>
        <w:r w:rsidR="00F5144A">
          <w:rPr>
            <w:noProof/>
            <w:webHidden/>
          </w:rPr>
          <w:t>3</w:t>
        </w:r>
        <w:r w:rsidR="00043DD7">
          <w:rPr>
            <w:noProof/>
            <w:webHidden/>
          </w:rPr>
          <w:fldChar w:fldCharType="end"/>
        </w:r>
      </w:hyperlink>
    </w:p>
    <w:p w14:paraId="2D6F26FE" w14:textId="7643E62F"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55" w:history="1">
        <w:r w:rsidR="00043DD7" w:rsidRPr="00AF0675">
          <w:rPr>
            <w:rStyle w:val="Hyperlink"/>
            <w:noProof/>
          </w:rPr>
          <w:t>Materials/Resources</w:t>
        </w:r>
        <w:r w:rsidR="00043DD7">
          <w:rPr>
            <w:noProof/>
            <w:webHidden/>
          </w:rPr>
          <w:tab/>
        </w:r>
        <w:r w:rsidR="00043DD7">
          <w:rPr>
            <w:noProof/>
            <w:webHidden/>
          </w:rPr>
          <w:fldChar w:fldCharType="begin"/>
        </w:r>
        <w:r w:rsidR="00043DD7">
          <w:rPr>
            <w:noProof/>
            <w:webHidden/>
          </w:rPr>
          <w:instrText xml:space="preserve"> PAGEREF _Toc99540255 \h </w:instrText>
        </w:r>
        <w:r w:rsidR="00043DD7">
          <w:rPr>
            <w:noProof/>
            <w:webHidden/>
          </w:rPr>
        </w:r>
        <w:r w:rsidR="00043DD7">
          <w:rPr>
            <w:noProof/>
            <w:webHidden/>
          </w:rPr>
          <w:fldChar w:fldCharType="separate"/>
        </w:r>
        <w:r w:rsidR="00F5144A">
          <w:rPr>
            <w:noProof/>
            <w:webHidden/>
          </w:rPr>
          <w:t>4</w:t>
        </w:r>
        <w:r w:rsidR="00043DD7">
          <w:rPr>
            <w:noProof/>
            <w:webHidden/>
          </w:rPr>
          <w:fldChar w:fldCharType="end"/>
        </w:r>
      </w:hyperlink>
    </w:p>
    <w:p w14:paraId="1C379E90" w14:textId="005E7322" w:rsidR="00043DD7" w:rsidRDefault="00000000">
      <w:pPr>
        <w:pStyle w:val="TOC3"/>
        <w:tabs>
          <w:tab w:val="right" w:leader="dot" w:pos="10070"/>
        </w:tabs>
        <w:rPr>
          <w:rFonts w:asciiTheme="minorHAnsi" w:eastAsiaTheme="minorEastAsia" w:hAnsiTheme="minorHAnsi" w:cstheme="minorBidi"/>
          <w:noProof/>
          <w:color w:val="auto"/>
        </w:rPr>
      </w:pPr>
      <w:hyperlink w:anchor="_Toc99540256" w:history="1">
        <w:r w:rsidR="00043DD7" w:rsidRPr="00AF0675">
          <w:rPr>
            <w:rStyle w:val="Hyperlink"/>
            <w:noProof/>
          </w:rPr>
          <w:t>Articles</w:t>
        </w:r>
        <w:r w:rsidR="00043DD7">
          <w:rPr>
            <w:noProof/>
            <w:webHidden/>
          </w:rPr>
          <w:tab/>
        </w:r>
        <w:r w:rsidR="00043DD7">
          <w:rPr>
            <w:noProof/>
            <w:webHidden/>
          </w:rPr>
          <w:fldChar w:fldCharType="begin"/>
        </w:r>
        <w:r w:rsidR="00043DD7">
          <w:rPr>
            <w:noProof/>
            <w:webHidden/>
          </w:rPr>
          <w:instrText xml:space="preserve"> PAGEREF _Toc99540256 \h </w:instrText>
        </w:r>
        <w:r w:rsidR="00043DD7">
          <w:rPr>
            <w:noProof/>
            <w:webHidden/>
          </w:rPr>
        </w:r>
        <w:r w:rsidR="00043DD7">
          <w:rPr>
            <w:noProof/>
            <w:webHidden/>
          </w:rPr>
          <w:fldChar w:fldCharType="separate"/>
        </w:r>
        <w:r w:rsidR="00F5144A">
          <w:rPr>
            <w:noProof/>
            <w:webHidden/>
          </w:rPr>
          <w:t>4</w:t>
        </w:r>
        <w:r w:rsidR="00043DD7">
          <w:rPr>
            <w:noProof/>
            <w:webHidden/>
          </w:rPr>
          <w:fldChar w:fldCharType="end"/>
        </w:r>
      </w:hyperlink>
    </w:p>
    <w:p w14:paraId="1CCACE4F" w14:textId="67E5B467" w:rsidR="00043DD7" w:rsidRDefault="00000000">
      <w:pPr>
        <w:pStyle w:val="TOC3"/>
        <w:tabs>
          <w:tab w:val="right" w:leader="dot" w:pos="10070"/>
        </w:tabs>
        <w:rPr>
          <w:rFonts w:asciiTheme="minorHAnsi" w:eastAsiaTheme="minorEastAsia" w:hAnsiTheme="minorHAnsi" w:cstheme="minorBidi"/>
          <w:noProof/>
          <w:color w:val="auto"/>
        </w:rPr>
      </w:pPr>
      <w:hyperlink w:anchor="_Toc99540257" w:history="1">
        <w:r w:rsidR="00043DD7" w:rsidRPr="00AF0675">
          <w:rPr>
            <w:rStyle w:val="Hyperlink"/>
            <w:noProof/>
          </w:rPr>
          <w:t>Videos</w:t>
        </w:r>
        <w:r w:rsidR="00043DD7">
          <w:rPr>
            <w:noProof/>
            <w:webHidden/>
          </w:rPr>
          <w:tab/>
        </w:r>
        <w:r w:rsidR="00043DD7">
          <w:rPr>
            <w:noProof/>
            <w:webHidden/>
          </w:rPr>
          <w:fldChar w:fldCharType="begin"/>
        </w:r>
        <w:r w:rsidR="00043DD7">
          <w:rPr>
            <w:noProof/>
            <w:webHidden/>
          </w:rPr>
          <w:instrText xml:space="preserve"> PAGEREF _Toc99540257 \h </w:instrText>
        </w:r>
        <w:r w:rsidR="00043DD7">
          <w:rPr>
            <w:noProof/>
            <w:webHidden/>
          </w:rPr>
        </w:r>
        <w:r w:rsidR="00043DD7">
          <w:rPr>
            <w:noProof/>
            <w:webHidden/>
          </w:rPr>
          <w:fldChar w:fldCharType="separate"/>
        </w:r>
        <w:r w:rsidR="00F5144A">
          <w:rPr>
            <w:noProof/>
            <w:webHidden/>
          </w:rPr>
          <w:t>4</w:t>
        </w:r>
        <w:r w:rsidR="00043DD7">
          <w:rPr>
            <w:noProof/>
            <w:webHidden/>
          </w:rPr>
          <w:fldChar w:fldCharType="end"/>
        </w:r>
      </w:hyperlink>
    </w:p>
    <w:p w14:paraId="2B5977EE" w14:textId="1D5A642D" w:rsidR="00043DD7" w:rsidRDefault="00000000">
      <w:pPr>
        <w:pStyle w:val="TOC3"/>
        <w:tabs>
          <w:tab w:val="right" w:leader="dot" w:pos="10070"/>
        </w:tabs>
        <w:rPr>
          <w:rFonts w:asciiTheme="minorHAnsi" w:eastAsiaTheme="minorEastAsia" w:hAnsiTheme="minorHAnsi" w:cstheme="minorBidi"/>
          <w:noProof/>
          <w:color w:val="auto"/>
        </w:rPr>
      </w:pPr>
      <w:hyperlink w:anchor="_Toc99540258" w:history="1">
        <w:r w:rsidR="00043DD7" w:rsidRPr="00AF0675">
          <w:rPr>
            <w:rStyle w:val="Hyperlink"/>
            <w:noProof/>
          </w:rPr>
          <w:t>Templates</w:t>
        </w:r>
        <w:r w:rsidR="00043DD7">
          <w:rPr>
            <w:noProof/>
            <w:webHidden/>
          </w:rPr>
          <w:tab/>
        </w:r>
        <w:r w:rsidR="00043DD7">
          <w:rPr>
            <w:noProof/>
            <w:webHidden/>
          </w:rPr>
          <w:fldChar w:fldCharType="begin"/>
        </w:r>
        <w:r w:rsidR="00043DD7">
          <w:rPr>
            <w:noProof/>
            <w:webHidden/>
          </w:rPr>
          <w:instrText xml:space="preserve"> PAGEREF _Toc99540258 \h </w:instrText>
        </w:r>
        <w:r w:rsidR="00043DD7">
          <w:rPr>
            <w:noProof/>
            <w:webHidden/>
          </w:rPr>
        </w:r>
        <w:r w:rsidR="00043DD7">
          <w:rPr>
            <w:noProof/>
            <w:webHidden/>
          </w:rPr>
          <w:fldChar w:fldCharType="separate"/>
        </w:r>
        <w:r w:rsidR="00F5144A">
          <w:rPr>
            <w:noProof/>
            <w:webHidden/>
          </w:rPr>
          <w:t>4</w:t>
        </w:r>
        <w:r w:rsidR="00043DD7">
          <w:rPr>
            <w:noProof/>
            <w:webHidden/>
          </w:rPr>
          <w:fldChar w:fldCharType="end"/>
        </w:r>
      </w:hyperlink>
    </w:p>
    <w:p w14:paraId="225AA706" w14:textId="39786E2F"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59" w:history="1">
        <w:r w:rsidR="00043DD7" w:rsidRPr="00AF0675">
          <w:rPr>
            <w:rStyle w:val="Hyperlink"/>
            <w:noProof/>
          </w:rPr>
          <w:t>Kick Off and Connect</w:t>
        </w:r>
        <w:r w:rsidR="00043DD7">
          <w:rPr>
            <w:noProof/>
            <w:webHidden/>
          </w:rPr>
          <w:tab/>
        </w:r>
        <w:r w:rsidR="00043DD7">
          <w:rPr>
            <w:noProof/>
            <w:webHidden/>
          </w:rPr>
          <w:fldChar w:fldCharType="begin"/>
        </w:r>
        <w:r w:rsidR="00043DD7">
          <w:rPr>
            <w:noProof/>
            <w:webHidden/>
          </w:rPr>
          <w:instrText xml:space="preserve"> PAGEREF _Toc99540259 \h </w:instrText>
        </w:r>
        <w:r w:rsidR="00043DD7">
          <w:rPr>
            <w:noProof/>
            <w:webHidden/>
          </w:rPr>
        </w:r>
        <w:r w:rsidR="00043DD7">
          <w:rPr>
            <w:noProof/>
            <w:webHidden/>
          </w:rPr>
          <w:fldChar w:fldCharType="separate"/>
        </w:r>
        <w:r w:rsidR="00F5144A">
          <w:rPr>
            <w:noProof/>
            <w:webHidden/>
          </w:rPr>
          <w:t>4</w:t>
        </w:r>
        <w:r w:rsidR="00043DD7">
          <w:rPr>
            <w:noProof/>
            <w:webHidden/>
          </w:rPr>
          <w:fldChar w:fldCharType="end"/>
        </w:r>
      </w:hyperlink>
    </w:p>
    <w:p w14:paraId="0AC6688D" w14:textId="008A4EBC"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60" w:history="1">
        <w:r w:rsidR="00043DD7" w:rsidRPr="00AF0675">
          <w:rPr>
            <w:rStyle w:val="Hyperlink"/>
            <w:noProof/>
          </w:rPr>
          <w:t>Explore and Engage</w:t>
        </w:r>
        <w:r w:rsidR="00043DD7">
          <w:rPr>
            <w:noProof/>
            <w:webHidden/>
          </w:rPr>
          <w:tab/>
        </w:r>
        <w:r w:rsidR="00043DD7">
          <w:rPr>
            <w:noProof/>
            <w:webHidden/>
          </w:rPr>
          <w:fldChar w:fldCharType="begin"/>
        </w:r>
        <w:r w:rsidR="00043DD7">
          <w:rPr>
            <w:noProof/>
            <w:webHidden/>
          </w:rPr>
          <w:instrText xml:space="preserve"> PAGEREF _Toc99540260 \h </w:instrText>
        </w:r>
        <w:r w:rsidR="00043DD7">
          <w:rPr>
            <w:noProof/>
            <w:webHidden/>
          </w:rPr>
        </w:r>
        <w:r w:rsidR="00043DD7">
          <w:rPr>
            <w:noProof/>
            <w:webHidden/>
          </w:rPr>
          <w:fldChar w:fldCharType="separate"/>
        </w:r>
        <w:r w:rsidR="00F5144A">
          <w:rPr>
            <w:noProof/>
            <w:webHidden/>
          </w:rPr>
          <w:t>5</w:t>
        </w:r>
        <w:r w:rsidR="00043DD7">
          <w:rPr>
            <w:noProof/>
            <w:webHidden/>
          </w:rPr>
          <w:fldChar w:fldCharType="end"/>
        </w:r>
      </w:hyperlink>
    </w:p>
    <w:p w14:paraId="78A594C1" w14:textId="448FBB80"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61" w:history="1">
        <w:r w:rsidR="00043DD7" w:rsidRPr="00AF0675">
          <w:rPr>
            <w:rStyle w:val="Hyperlink"/>
            <w:noProof/>
          </w:rPr>
          <w:t>Wrap-Up and Assess</w:t>
        </w:r>
        <w:r w:rsidR="00043DD7">
          <w:rPr>
            <w:noProof/>
            <w:webHidden/>
          </w:rPr>
          <w:tab/>
        </w:r>
        <w:r w:rsidR="00043DD7">
          <w:rPr>
            <w:noProof/>
            <w:webHidden/>
          </w:rPr>
          <w:fldChar w:fldCharType="begin"/>
        </w:r>
        <w:r w:rsidR="00043DD7">
          <w:rPr>
            <w:noProof/>
            <w:webHidden/>
          </w:rPr>
          <w:instrText xml:space="preserve"> PAGEREF _Toc99540261 \h </w:instrText>
        </w:r>
        <w:r w:rsidR="00043DD7">
          <w:rPr>
            <w:noProof/>
            <w:webHidden/>
          </w:rPr>
        </w:r>
        <w:r w:rsidR="00043DD7">
          <w:rPr>
            <w:noProof/>
            <w:webHidden/>
          </w:rPr>
          <w:fldChar w:fldCharType="separate"/>
        </w:r>
        <w:r w:rsidR="00F5144A">
          <w:rPr>
            <w:noProof/>
            <w:webHidden/>
          </w:rPr>
          <w:t>6</w:t>
        </w:r>
        <w:r w:rsidR="00043DD7">
          <w:rPr>
            <w:noProof/>
            <w:webHidden/>
          </w:rPr>
          <w:fldChar w:fldCharType="end"/>
        </w:r>
      </w:hyperlink>
    </w:p>
    <w:p w14:paraId="03489E69" w14:textId="2C29498C" w:rsidR="00043DD7" w:rsidRDefault="00000000">
      <w:pPr>
        <w:pStyle w:val="TOC3"/>
        <w:tabs>
          <w:tab w:val="right" w:leader="dot" w:pos="10070"/>
        </w:tabs>
        <w:rPr>
          <w:rFonts w:asciiTheme="minorHAnsi" w:eastAsiaTheme="minorEastAsia" w:hAnsiTheme="minorHAnsi" w:cstheme="minorBidi"/>
          <w:noProof/>
          <w:color w:val="auto"/>
        </w:rPr>
      </w:pPr>
      <w:hyperlink w:anchor="_Toc99540262" w:history="1">
        <w:r w:rsidR="00043DD7" w:rsidRPr="00AF0675">
          <w:rPr>
            <w:rStyle w:val="Hyperlink"/>
            <w:noProof/>
          </w:rPr>
          <w:t>Assessment</w:t>
        </w:r>
        <w:r w:rsidR="00043DD7">
          <w:rPr>
            <w:noProof/>
            <w:webHidden/>
          </w:rPr>
          <w:tab/>
        </w:r>
        <w:r w:rsidR="00043DD7">
          <w:rPr>
            <w:noProof/>
            <w:webHidden/>
          </w:rPr>
          <w:fldChar w:fldCharType="begin"/>
        </w:r>
        <w:r w:rsidR="00043DD7">
          <w:rPr>
            <w:noProof/>
            <w:webHidden/>
          </w:rPr>
          <w:instrText xml:space="preserve"> PAGEREF _Toc99540262 \h </w:instrText>
        </w:r>
        <w:r w:rsidR="00043DD7">
          <w:rPr>
            <w:noProof/>
            <w:webHidden/>
          </w:rPr>
        </w:r>
        <w:r w:rsidR="00043DD7">
          <w:rPr>
            <w:noProof/>
            <w:webHidden/>
          </w:rPr>
          <w:fldChar w:fldCharType="separate"/>
        </w:r>
        <w:r w:rsidR="00F5144A">
          <w:rPr>
            <w:noProof/>
            <w:webHidden/>
          </w:rPr>
          <w:t>8</w:t>
        </w:r>
        <w:r w:rsidR="00043DD7">
          <w:rPr>
            <w:noProof/>
            <w:webHidden/>
          </w:rPr>
          <w:fldChar w:fldCharType="end"/>
        </w:r>
      </w:hyperlink>
    </w:p>
    <w:p w14:paraId="13F1E402" w14:textId="1A305A17" w:rsidR="00043DD7" w:rsidRDefault="00000000">
      <w:pPr>
        <w:pStyle w:val="TOC2"/>
        <w:tabs>
          <w:tab w:val="right" w:leader="dot" w:pos="10070"/>
        </w:tabs>
        <w:rPr>
          <w:rFonts w:asciiTheme="minorHAnsi" w:eastAsiaTheme="minorEastAsia" w:hAnsiTheme="minorHAnsi" w:cstheme="minorBidi"/>
          <w:b w:val="0"/>
          <w:noProof/>
          <w:color w:val="auto"/>
        </w:rPr>
      </w:pPr>
      <w:hyperlink w:anchor="_Toc99540263" w:history="1">
        <w:r w:rsidR="00043DD7" w:rsidRPr="00AF0675">
          <w:rPr>
            <w:rStyle w:val="Hyperlink"/>
            <w:noProof/>
          </w:rPr>
          <w:t>Extend and Transform</w:t>
        </w:r>
        <w:r w:rsidR="00043DD7">
          <w:rPr>
            <w:noProof/>
            <w:webHidden/>
          </w:rPr>
          <w:tab/>
        </w:r>
        <w:r w:rsidR="00043DD7">
          <w:rPr>
            <w:noProof/>
            <w:webHidden/>
          </w:rPr>
          <w:fldChar w:fldCharType="begin"/>
        </w:r>
        <w:r w:rsidR="00043DD7">
          <w:rPr>
            <w:noProof/>
            <w:webHidden/>
          </w:rPr>
          <w:instrText xml:space="preserve"> PAGEREF _Toc99540263 \h </w:instrText>
        </w:r>
        <w:r w:rsidR="00043DD7">
          <w:rPr>
            <w:noProof/>
            <w:webHidden/>
          </w:rPr>
        </w:r>
        <w:r w:rsidR="00043DD7">
          <w:rPr>
            <w:noProof/>
            <w:webHidden/>
          </w:rPr>
          <w:fldChar w:fldCharType="separate"/>
        </w:r>
        <w:r w:rsidR="00F5144A">
          <w:rPr>
            <w:noProof/>
            <w:webHidden/>
          </w:rPr>
          <w:t>8</w:t>
        </w:r>
        <w:r w:rsidR="00043DD7">
          <w:rPr>
            <w:noProof/>
            <w:webHidden/>
          </w:rPr>
          <w:fldChar w:fldCharType="end"/>
        </w:r>
      </w:hyperlink>
    </w:p>
    <w:p w14:paraId="357FDC21" w14:textId="41C4ED9B" w:rsidR="007F025F" w:rsidRDefault="007303D1" w:rsidP="00610D66">
      <w:r>
        <w:fldChar w:fldCharType="end"/>
      </w:r>
      <w:r w:rsidR="001071B9">
        <w:rPr>
          <w:noProof/>
        </w:rPr>
        <mc:AlternateContent>
          <mc:Choice Requires="wps">
            <w:drawing>
              <wp:anchor distT="0" distB="0" distL="114300" distR="114300" simplePos="0" relativeHeight="251660291" behindDoc="0" locked="0" layoutInCell="1" allowOverlap="1" wp14:anchorId="556CA080" wp14:editId="0B5D90BE">
                <wp:simplePos x="0" y="0"/>
                <wp:positionH relativeFrom="margin">
                  <wp:align>center</wp:align>
                </wp:positionH>
                <wp:positionV relativeFrom="margin">
                  <wp:posOffset>5377180</wp:posOffset>
                </wp:positionV>
                <wp:extent cx="5486400" cy="1371600"/>
                <wp:effectExtent l="38100" t="2540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1371600"/>
                        </a:xfrm>
                        <a:custGeom>
                          <a:avLst/>
                          <a:gdLst>
                            <a:gd name="connsiteX0" fmla="*/ 0 w 5486400"/>
                            <a:gd name="connsiteY0" fmla="*/ 0 h 1371600"/>
                            <a:gd name="connsiteX1" fmla="*/ 576072 w 5486400"/>
                            <a:gd name="connsiteY1" fmla="*/ 0 h 1371600"/>
                            <a:gd name="connsiteX2" fmla="*/ 1207008 w 5486400"/>
                            <a:gd name="connsiteY2" fmla="*/ 0 h 1371600"/>
                            <a:gd name="connsiteX3" fmla="*/ 1783080 w 5486400"/>
                            <a:gd name="connsiteY3" fmla="*/ 0 h 1371600"/>
                            <a:gd name="connsiteX4" fmla="*/ 2523744 w 5486400"/>
                            <a:gd name="connsiteY4" fmla="*/ 0 h 1371600"/>
                            <a:gd name="connsiteX5" fmla="*/ 3209544 w 5486400"/>
                            <a:gd name="connsiteY5" fmla="*/ 0 h 1371600"/>
                            <a:gd name="connsiteX6" fmla="*/ 3895344 w 5486400"/>
                            <a:gd name="connsiteY6" fmla="*/ 0 h 1371600"/>
                            <a:gd name="connsiteX7" fmla="*/ 4690872 w 5486400"/>
                            <a:gd name="connsiteY7" fmla="*/ 0 h 1371600"/>
                            <a:gd name="connsiteX8" fmla="*/ 5486400 w 5486400"/>
                            <a:gd name="connsiteY8" fmla="*/ 0 h 1371600"/>
                            <a:gd name="connsiteX9" fmla="*/ 5486400 w 5486400"/>
                            <a:gd name="connsiteY9" fmla="*/ 644652 h 1371600"/>
                            <a:gd name="connsiteX10" fmla="*/ 5486400 w 5486400"/>
                            <a:gd name="connsiteY10" fmla="*/ 1371600 h 1371600"/>
                            <a:gd name="connsiteX11" fmla="*/ 4965192 w 5486400"/>
                            <a:gd name="connsiteY11" fmla="*/ 1371600 h 1371600"/>
                            <a:gd name="connsiteX12" fmla="*/ 4389120 w 5486400"/>
                            <a:gd name="connsiteY12" fmla="*/ 1371600 h 1371600"/>
                            <a:gd name="connsiteX13" fmla="*/ 3648456 w 5486400"/>
                            <a:gd name="connsiteY13" fmla="*/ 1371600 h 1371600"/>
                            <a:gd name="connsiteX14" fmla="*/ 2852928 w 5486400"/>
                            <a:gd name="connsiteY14" fmla="*/ 1371600 h 1371600"/>
                            <a:gd name="connsiteX15" fmla="*/ 2221992 w 5486400"/>
                            <a:gd name="connsiteY15" fmla="*/ 1371600 h 1371600"/>
                            <a:gd name="connsiteX16" fmla="*/ 1426464 w 5486400"/>
                            <a:gd name="connsiteY16" fmla="*/ 1371600 h 1371600"/>
                            <a:gd name="connsiteX17" fmla="*/ 850392 w 5486400"/>
                            <a:gd name="connsiteY17" fmla="*/ 1371600 h 1371600"/>
                            <a:gd name="connsiteX18" fmla="*/ 0 w 5486400"/>
                            <a:gd name="connsiteY18" fmla="*/ 1371600 h 1371600"/>
                            <a:gd name="connsiteX19" fmla="*/ 0 w 5486400"/>
                            <a:gd name="connsiteY19" fmla="*/ 726948 h 1371600"/>
                            <a:gd name="connsiteX20" fmla="*/ 0 w 5486400"/>
                            <a:gd name="connsiteY20"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86400" h="1371600" fill="none" extrusionOk="0">
                              <a:moveTo>
                                <a:pt x="0" y="0"/>
                              </a:moveTo>
                              <a:cubicBezTo>
                                <a:pt x="205262" y="-4472"/>
                                <a:pt x="361701" y="-17041"/>
                                <a:pt x="576072" y="0"/>
                              </a:cubicBezTo>
                              <a:cubicBezTo>
                                <a:pt x="790443" y="17041"/>
                                <a:pt x="942665" y="-29218"/>
                                <a:pt x="1207008" y="0"/>
                              </a:cubicBezTo>
                              <a:cubicBezTo>
                                <a:pt x="1471351" y="29218"/>
                                <a:pt x="1518304" y="13220"/>
                                <a:pt x="1783080" y="0"/>
                              </a:cubicBezTo>
                              <a:cubicBezTo>
                                <a:pt x="2047856" y="-13220"/>
                                <a:pt x="2196366" y="-17653"/>
                                <a:pt x="2523744" y="0"/>
                              </a:cubicBezTo>
                              <a:cubicBezTo>
                                <a:pt x="2851122" y="17653"/>
                                <a:pt x="2949342" y="-15486"/>
                                <a:pt x="3209544" y="0"/>
                              </a:cubicBezTo>
                              <a:cubicBezTo>
                                <a:pt x="3469746" y="15486"/>
                                <a:pt x="3735914" y="-15291"/>
                                <a:pt x="3895344" y="0"/>
                              </a:cubicBezTo>
                              <a:cubicBezTo>
                                <a:pt x="4054774" y="15291"/>
                                <a:pt x="4499829" y="-9653"/>
                                <a:pt x="4690872" y="0"/>
                              </a:cubicBezTo>
                              <a:cubicBezTo>
                                <a:pt x="4881915" y="9653"/>
                                <a:pt x="5213522" y="-11046"/>
                                <a:pt x="5486400" y="0"/>
                              </a:cubicBezTo>
                              <a:cubicBezTo>
                                <a:pt x="5516316" y="188071"/>
                                <a:pt x="5466234" y="405928"/>
                                <a:pt x="5486400" y="644652"/>
                              </a:cubicBezTo>
                              <a:cubicBezTo>
                                <a:pt x="5506566" y="883376"/>
                                <a:pt x="5519831" y="1208447"/>
                                <a:pt x="5486400" y="1371600"/>
                              </a:cubicBezTo>
                              <a:cubicBezTo>
                                <a:pt x="5361012" y="1358811"/>
                                <a:pt x="5204775" y="1347247"/>
                                <a:pt x="4965192" y="1371600"/>
                              </a:cubicBezTo>
                              <a:cubicBezTo>
                                <a:pt x="4725609" y="1395953"/>
                                <a:pt x="4583571" y="1365322"/>
                                <a:pt x="4389120" y="1371600"/>
                              </a:cubicBezTo>
                              <a:cubicBezTo>
                                <a:pt x="4194669" y="1377878"/>
                                <a:pt x="3978761" y="1394594"/>
                                <a:pt x="3648456" y="1371600"/>
                              </a:cubicBezTo>
                              <a:cubicBezTo>
                                <a:pt x="3318151" y="1348606"/>
                                <a:pt x="3237469" y="1409367"/>
                                <a:pt x="2852928" y="1371600"/>
                              </a:cubicBezTo>
                              <a:cubicBezTo>
                                <a:pt x="2468387" y="1333833"/>
                                <a:pt x="2410108" y="1343188"/>
                                <a:pt x="2221992" y="1371600"/>
                              </a:cubicBezTo>
                              <a:cubicBezTo>
                                <a:pt x="2033876" y="1400012"/>
                                <a:pt x="1742666" y="1334301"/>
                                <a:pt x="1426464" y="1371600"/>
                              </a:cubicBezTo>
                              <a:cubicBezTo>
                                <a:pt x="1110262" y="1408899"/>
                                <a:pt x="1133540" y="1367141"/>
                                <a:pt x="850392" y="1371600"/>
                              </a:cubicBezTo>
                              <a:cubicBezTo>
                                <a:pt x="567244" y="1376059"/>
                                <a:pt x="273083" y="1384010"/>
                                <a:pt x="0" y="1371600"/>
                              </a:cubicBezTo>
                              <a:cubicBezTo>
                                <a:pt x="5749" y="1063613"/>
                                <a:pt x="12400" y="929709"/>
                                <a:pt x="0" y="726948"/>
                              </a:cubicBezTo>
                              <a:cubicBezTo>
                                <a:pt x="-12400" y="524187"/>
                                <a:pt x="-31831" y="241697"/>
                                <a:pt x="0" y="0"/>
                              </a:cubicBezTo>
                              <a:close/>
                            </a:path>
                            <a:path w="5486400" h="1371600" stroke="0" extrusionOk="0">
                              <a:moveTo>
                                <a:pt x="0" y="0"/>
                              </a:moveTo>
                              <a:cubicBezTo>
                                <a:pt x="129207" y="-13250"/>
                                <a:pt x="491372" y="1675"/>
                                <a:pt x="630936" y="0"/>
                              </a:cubicBezTo>
                              <a:cubicBezTo>
                                <a:pt x="770500" y="-1675"/>
                                <a:pt x="996285" y="-8336"/>
                                <a:pt x="1152144" y="0"/>
                              </a:cubicBezTo>
                              <a:cubicBezTo>
                                <a:pt x="1308003" y="8336"/>
                                <a:pt x="1742576" y="4905"/>
                                <a:pt x="1947672" y="0"/>
                              </a:cubicBezTo>
                              <a:cubicBezTo>
                                <a:pt x="2152768" y="-4905"/>
                                <a:pt x="2432970" y="-4552"/>
                                <a:pt x="2578608" y="0"/>
                              </a:cubicBezTo>
                              <a:cubicBezTo>
                                <a:pt x="2724246" y="4552"/>
                                <a:pt x="2907003" y="1872"/>
                                <a:pt x="3209544" y="0"/>
                              </a:cubicBezTo>
                              <a:cubicBezTo>
                                <a:pt x="3512085" y="-1872"/>
                                <a:pt x="3764199" y="-27625"/>
                                <a:pt x="4005072" y="0"/>
                              </a:cubicBezTo>
                              <a:cubicBezTo>
                                <a:pt x="4245945" y="27625"/>
                                <a:pt x="4431662" y="20558"/>
                                <a:pt x="4581144" y="0"/>
                              </a:cubicBezTo>
                              <a:cubicBezTo>
                                <a:pt x="4730626" y="-20558"/>
                                <a:pt x="5223420" y="26947"/>
                                <a:pt x="5486400" y="0"/>
                              </a:cubicBezTo>
                              <a:cubicBezTo>
                                <a:pt x="5487546" y="196943"/>
                                <a:pt x="5507626" y="408267"/>
                                <a:pt x="5486400" y="713232"/>
                              </a:cubicBezTo>
                              <a:cubicBezTo>
                                <a:pt x="5465174" y="1018197"/>
                                <a:pt x="5510920" y="1176465"/>
                                <a:pt x="5486400" y="1371600"/>
                              </a:cubicBezTo>
                              <a:cubicBezTo>
                                <a:pt x="5198464" y="1402179"/>
                                <a:pt x="4987145" y="1365556"/>
                                <a:pt x="4800600" y="1371600"/>
                              </a:cubicBezTo>
                              <a:cubicBezTo>
                                <a:pt x="4614055" y="1377644"/>
                                <a:pt x="4305197" y="1394989"/>
                                <a:pt x="4169664" y="1371600"/>
                              </a:cubicBezTo>
                              <a:cubicBezTo>
                                <a:pt x="4034131" y="1348211"/>
                                <a:pt x="3714130" y="1394297"/>
                                <a:pt x="3374136" y="1371600"/>
                              </a:cubicBezTo>
                              <a:cubicBezTo>
                                <a:pt x="3034142" y="1348903"/>
                                <a:pt x="2929328" y="1408062"/>
                                <a:pt x="2578608" y="1371600"/>
                              </a:cubicBezTo>
                              <a:cubicBezTo>
                                <a:pt x="2227888" y="1335138"/>
                                <a:pt x="2146862" y="1370801"/>
                                <a:pt x="2002536" y="1371600"/>
                              </a:cubicBezTo>
                              <a:cubicBezTo>
                                <a:pt x="1858210" y="1372399"/>
                                <a:pt x="1643404" y="1352187"/>
                                <a:pt x="1316736" y="1371600"/>
                              </a:cubicBezTo>
                              <a:cubicBezTo>
                                <a:pt x="990068" y="1391013"/>
                                <a:pt x="451374" y="1424666"/>
                                <a:pt x="0" y="1371600"/>
                              </a:cubicBezTo>
                              <a:cubicBezTo>
                                <a:pt x="24840" y="1112303"/>
                                <a:pt x="-13914" y="912111"/>
                                <a:pt x="0" y="685800"/>
                              </a:cubicBezTo>
                              <a:cubicBezTo>
                                <a:pt x="13914" y="459489"/>
                                <a:pt x="28099" y="311389"/>
                                <a:pt x="0" y="0"/>
                              </a:cubicBezTo>
                              <a:close/>
                            </a:path>
                          </a:pathLst>
                        </a:custGeom>
                        <a:ln w="28575">
                          <a:solidFill>
                            <a:srgbClr val="E52727"/>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70997731" w14:textId="77777777" w:rsidR="001071B9" w:rsidRPr="004608C8" w:rsidRDefault="001071B9" w:rsidP="001071B9">
                            <w:pPr>
                              <w:jc w:val="center"/>
                              <w:rPr>
                                <w:b/>
                                <w:bCs/>
                              </w:rPr>
                            </w:pPr>
                            <w:r w:rsidRPr="004608C8">
                              <w:rPr>
                                <w:b/>
                                <w:bCs/>
                              </w:rPr>
                              <w:t>Visit the Saffron Threads website for more educational resources:</w:t>
                            </w:r>
                            <w:r w:rsidRPr="004608C8">
                              <w:rPr>
                                <w:b/>
                                <w:bCs/>
                              </w:rPr>
                              <w:br/>
                            </w:r>
                            <w:hyperlink r:id="rId14" w:history="1">
                              <w:r w:rsidRPr="00A14DE1">
                                <w:rPr>
                                  <w:rStyle w:val="Hyperlink"/>
                                </w:rPr>
                                <w:t>www.saffronthreads.ca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CA080" id="_x0000_t202" coordsize="21600,21600" o:spt="202" path="m,l,21600r21600,l21600,xe">
                <v:stroke joinstyle="miter"/>
                <v:path gradientshapeok="t" o:connecttype="rect"/>
              </v:shapetype>
              <v:shape id="Text Box 1" o:spid="_x0000_s1026" type="#_x0000_t202" style="position:absolute;margin-left:0;margin-top:423.4pt;width:6in;height:108pt;z-index:25166029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" fillcolor="white [3201]" strokecolor="#e52727" strokeweight="2.25pt">
                <v:textbox>
                  <w:txbxContent>
                    <w:p w14:paraId="70997731" w14:textId="77777777" w:rsidR="001071B9" w:rsidRPr="004608C8" w:rsidRDefault="001071B9" w:rsidP="001071B9">
                      <w:pPr>
                        <w:jc w:val="center"/>
                        <w:rPr>
                          <w:b/>
                          <w:bCs/>
                        </w:rPr>
                      </w:pPr>
                      <w:r w:rsidRPr="004608C8">
                        <w:rPr>
                          <w:b/>
                          <w:bCs/>
                        </w:rPr>
                        <w:t>Visit the Saffron Threads website for more educational resources:</w:t>
                      </w:r>
                      <w:r w:rsidRPr="004608C8">
                        <w:rPr>
                          <w:b/>
                          <w:bCs/>
                        </w:rPr>
                        <w:br/>
                      </w:r>
                      <w:hyperlink r:id="rId15" w:history="1">
                        <w:r w:rsidRPr="00A14DE1">
                          <w:rPr>
                            <w:rStyle w:val="Hyperlink"/>
                          </w:rPr>
                          <w:t>www.saffronthreads.ca</w:t>
                        </w:r>
                      </w:hyperlink>
                    </w:p>
                  </w:txbxContent>
                </v:textbox>
                <w10:wrap type="square" anchorx="margin" anchory="margin"/>
              </v:shape>
            </w:pict>
          </mc:Fallback>
        </mc:AlternateContent>
      </w:r>
      <w:r w:rsidR="007F025F">
        <w:br w:type="page"/>
      </w:r>
    </w:p>
    <w:p w14:paraId="052CAC71" w14:textId="77777777" w:rsidR="0030740A" w:rsidRDefault="0041247B" w:rsidP="0040580F">
      <w:pPr>
        <w:pStyle w:val="Heading2"/>
      </w:pPr>
      <w:bookmarkStart w:id="1" w:name="_Toc99540249"/>
      <w:r w:rsidRPr="0040580F">
        <w:lastRenderedPageBreak/>
        <w:t>Overview</w:t>
      </w:r>
      <w:bookmarkEnd w:id="1"/>
    </w:p>
    <w:p w14:paraId="1DE02559" w14:textId="77777777" w:rsidR="00CE4B9C" w:rsidRDefault="001E63EF" w:rsidP="0040580F">
      <w:pPr>
        <w:pStyle w:val="Heading3"/>
      </w:pPr>
      <w:bookmarkStart w:id="2" w:name="_Toc99540250"/>
      <w:r>
        <w:t>Big question</w:t>
      </w:r>
      <w:bookmarkEnd w:id="2"/>
      <w:r>
        <w:t xml:space="preserve"> </w:t>
      </w:r>
    </w:p>
    <w:p w14:paraId="3B0586F2" w14:textId="65AFBD9D" w:rsidR="00BE44B0" w:rsidRPr="00CE4B9C" w:rsidRDefault="00E31864" w:rsidP="00CE4B9C">
      <w:r>
        <w:t>Are Canada’s immigration policies fair?</w:t>
      </w:r>
    </w:p>
    <w:p w14:paraId="5E16D3EB" w14:textId="77777777" w:rsidR="0037687A" w:rsidRDefault="00643372" w:rsidP="0040580F">
      <w:pPr>
        <w:pStyle w:val="Heading3"/>
      </w:pPr>
      <w:bookmarkStart w:id="3" w:name="_Toc99540251"/>
      <w:r>
        <w:t>Activity</w:t>
      </w:r>
      <w:r w:rsidR="00F05B26">
        <w:t xml:space="preserve"> </w:t>
      </w:r>
      <w:r w:rsidR="000B7ECB">
        <w:t>d</w:t>
      </w:r>
      <w:r w:rsidR="00F05B26">
        <w:t>escription</w:t>
      </w:r>
      <w:bookmarkEnd w:id="3"/>
      <w:r w:rsidR="00F05B26">
        <w:t xml:space="preserve"> </w:t>
      </w:r>
    </w:p>
    <w:p w14:paraId="5D630156" w14:textId="01C92C1C" w:rsidR="00C20ED2" w:rsidRDefault="00C20ED2" w:rsidP="00C20ED2">
      <w:r w:rsidRPr="00041FF2">
        <w:t xml:space="preserve">Students will participate in research about past discriminatory government policies toward South Asian Canadians through a jigsaw learning strategy. They present their learning to </w:t>
      </w:r>
      <w:r>
        <w:t>“</w:t>
      </w:r>
      <w:r w:rsidRPr="00041FF2">
        <w:t>home groups</w:t>
      </w:r>
      <w:r>
        <w:t>”</w:t>
      </w:r>
      <w:r w:rsidRPr="00041FF2">
        <w:t xml:space="preserve"> and co</w:t>
      </w:r>
      <w:r>
        <w:t>-</w:t>
      </w:r>
      <w:r w:rsidRPr="00041FF2">
        <w:t xml:space="preserve">operatively develop a </w:t>
      </w:r>
      <w:r w:rsidRPr="00E5115C">
        <w:t>timeline r</w:t>
      </w:r>
      <w:r w:rsidRPr="00041FF2">
        <w:t xml:space="preserve">epresenting </w:t>
      </w:r>
      <w:r>
        <w:t>information from the provided resources</w:t>
      </w:r>
      <w:r w:rsidRPr="00041FF2">
        <w:t xml:space="preserve">. Individual students will reflect on their own opinions and values. </w:t>
      </w:r>
    </w:p>
    <w:p w14:paraId="48221A7E" w14:textId="77777777" w:rsidR="00C04461" w:rsidRPr="000576C3" w:rsidRDefault="00044E0F" w:rsidP="0040580F">
      <w:pPr>
        <w:pStyle w:val="Heading3"/>
      </w:pPr>
      <w:bookmarkStart w:id="4" w:name="_Toc99540252"/>
      <w:r>
        <w:t>Grades</w:t>
      </w:r>
      <w:r w:rsidR="0003187C">
        <w:t xml:space="preserve"> and c</w:t>
      </w:r>
      <w:r>
        <w:t xml:space="preserve">urricular </w:t>
      </w:r>
      <w:r w:rsidR="000B7ECB">
        <w:t>a</w:t>
      </w:r>
      <w:r>
        <w:t>rea(s)</w:t>
      </w:r>
      <w:bookmarkEnd w:id="4"/>
    </w:p>
    <w:p w14:paraId="6007017C" w14:textId="3E220FFE" w:rsidR="00044E0F" w:rsidRDefault="00C20ED2" w:rsidP="00C20ED2">
      <w:pPr>
        <w:pStyle w:val="ListBullet"/>
      </w:pPr>
      <w:r>
        <w:t>Grade 4 to Grade 6</w:t>
      </w:r>
    </w:p>
    <w:p w14:paraId="281A815C" w14:textId="5155CA15" w:rsidR="00C20ED2" w:rsidRPr="0003187C" w:rsidRDefault="00C20ED2" w:rsidP="00C20ED2">
      <w:pPr>
        <w:pStyle w:val="ListBullet"/>
      </w:pPr>
      <w:r>
        <w:t>Social Studies</w:t>
      </w:r>
    </w:p>
    <w:p w14:paraId="07D0CF7C" w14:textId="77777777" w:rsidR="00E7119B" w:rsidRDefault="00E7119B" w:rsidP="00E7119B">
      <w:pPr>
        <w:pStyle w:val="Heading3"/>
      </w:pPr>
      <w:bookmarkStart w:id="5" w:name="_Toc97731160"/>
      <w:bookmarkStart w:id="6" w:name="_Toc99540253"/>
      <w:r>
        <w:t>Big ideas</w:t>
      </w:r>
      <w:bookmarkEnd w:id="5"/>
      <w:bookmarkEnd w:id="6"/>
    </w:p>
    <w:tbl>
      <w:tblPr>
        <w:tblStyle w:val="STTabledark"/>
        <w:tblW w:w="5000" w:type="pct"/>
        <w:tblLook w:val="04A0" w:firstRow="1" w:lastRow="0" w:firstColumn="1" w:lastColumn="0" w:noHBand="0" w:noVBand="1"/>
      </w:tblPr>
      <w:tblGrid>
        <w:gridCol w:w="1436"/>
        <w:gridCol w:w="8634"/>
      </w:tblGrid>
      <w:tr w:rsidR="00E7119B" w14:paraId="6AF298D7" w14:textId="77777777" w:rsidTr="000768FF">
        <w:trPr>
          <w:cnfStyle w:val="100000000000" w:firstRow="1" w:lastRow="0" w:firstColumn="0" w:lastColumn="0" w:oddVBand="0" w:evenVBand="0" w:oddHBand="0" w:evenHBand="0" w:firstRowFirstColumn="0" w:firstRowLastColumn="0" w:lastRowFirstColumn="0" w:lastRowLastColumn="0"/>
        </w:trPr>
        <w:tc>
          <w:tcPr>
            <w:tcW w:w="713" w:type="pct"/>
            <w:vAlign w:val="center"/>
          </w:tcPr>
          <w:p w14:paraId="70B48EED" w14:textId="77777777" w:rsidR="00E7119B" w:rsidRDefault="00E7119B" w:rsidP="000768FF">
            <w:pPr>
              <w:pStyle w:val="TableDarksubhead"/>
            </w:pPr>
          </w:p>
        </w:tc>
        <w:tc>
          <w:tcPr>
            <w:tcW w:w="4287" w:type="pct"/>
            <w:vAlign w:val="center"/>
          </w:tcPr>
          <w:p w14:paraId="59DC13DB" w14:textId="44464F53" w:rsidR="00E7119B" w:rsidRDefault="00C20ED2" w:rsidP="000768FF">
            <w:pPr>
              <w:pStyle w:val="TableDarksubhead"/>
            </w:pPr>
            <w:r>
              <w:t>Social</w:t>
            </w:r>
            <w:r w:rsidR="00E7119B">
              <w:t xml:space="preserve"> Studies</w:t>
            </w:r>
          </w:p>
        </w:tc>
      </w:tr>
      <w:tr w:rsidR="00E7119B" w14:paraId="7CFEB91A" w14:textId="77777777" w:rsidTr="000768FF">
        <w:tc>
          <w:tcPr>
            <w:tcW w:w="713" w:type="pct"/>
            <w:vAlign w:val="center"/>
          </w:tcPr>
          <w:p w14:paraId="77DE599A" w14:textId="26DF638B" w:rsidR="00E7119B" w:rsidRDefault="00E7119B" w:rsidP="000768FF">
            <w:pPr>
              <w:pStyle w:val="Tablesubhead"/>
            </w:pPr>
            <w:r>
              <w:t xml:space="preserve">Grade </w:t>
            </w:r>
            <w:r w:rsidR="00C20ED2">
              <w:t>4</w:t>
            </w:r>
            <w:r w:rsidRPr="002859D1">
              <w:t xml:space="preserve"> </w:t>
            </w:r>
          </w:p>
        </w:tc>
        <w:tc>
          <w:tcPr>
            <w:tcW w:w="4287" w:type="pct"/>
            <w:vAlign w:val="center"/>
          </w:tcPr>
          <w:p w14:paraId="28205F8F" w14:textId="575CF3F3" w:rsidR="00E7119B" w:rsidRPr="00CB5BE4" w:rsidRDefault="00804654" w:rsidP="00CB5BE4">
            <w:pPr>
              <w:pStyle w:val="Tablenormal0"/>
            </w:pPr>
            <w:r w:rsidRPr="00CB5BE4">
              <w:t>Demographic changes in North America created shifts in economic and political power</w:t>
            </w:r>
            <w:r w:rsidR="00CB5BE4">
              <w:t>.</w:t>
            </w:r>
          </w:p>
        </w:tc>
      </w:tr>
      <w:tr w:rsidR="008813FE" w14:paraId="67BED16F" w14:textId="77777777" w:rsidTr="000768FF">
        <w:tc>
          <w:tcPr>
            <w:tcW w:w="713" w:type="pct"/>
            <w:vMerge w:val="restart"/>
            <w:vAlign w:val="center"/>
          </w:tcPr>
          <w:p w14:paraId="53101793" w14:textId="443B4AB3" w:rsidR="008813FE" w:rsidRDefault="008813FE" w:rsidP="000768FF">
            <w:pPr>
              <w:pStyle w:val="Tablesubhead"/>
            </w:pPr>
            <w:r w:rsidRPr="002859D1">
              <w:t xml:space="preserve">Grade </w:t>
            </w:r>
            <w:r>
              <w:t>5</w:t>
            </w:r>
          </w:p>
        </w:tc>
        <w:tc>
          <w:tcPr>
            <w:tcW w:w="4287" w:type="pct"/>
            <w:vAlign w:val="center"/>
          </w:tcPr>
          <w:p w14:paraId="2B65496E" w14:textId="160EBB5E" w:rsidR="008813FE" w:rsidRPr="004548DB" w:rsidRDefault="008813FE" w:rsidP="000768FF">
            <w:pPr>
              <w:pStyle w:val="Tablenormal0"/>
            </w:pPr>
            <w:r w:rsidRPr="0031470E">
              <w:t xml:space="preserve">Canada’s policies and treatment of minority peoples have negative and positive legacies. </w:t>
            </w:r>
          </w:p>
        </w:tc>
      </w:tr>
      <w:tr w:rsidR="008813FE" w14:paraId="4E8B8042" w14:textId="77777777" w:rsidTr="000768FF">
        <w:tc>
          <w:tcPr>
            <w:tcW w:w="713" w:type="pct"/>
            <w:vMerge/>
            <w:vAlign w:val="center"/>
          </w:tcPr>
          <w:p w14:paraId="1E756C50" w14:textId="21ADEE02" w:rsidR="008813FE" w:rsidRDefault="008813FE" w:rsidP="000768FF">
            <w:pPr>
              <w:pStyle w:val="Tablesubhead"/>
            </w:pPr>
          </w:p>
        </w:tc>
        <w:tc>
          <w:tcPr>
            <w:tcW w:w="4287" w:type="pct"/>
            <w:vAlign w:val="center"/>
          </w:tcPr>
          <w:p w14:paraId="19C8FC80" w14:textId="58E1090F" w:rsidR="008813FE" w:rsidRPr="004548DB" w:rsidRDefault="008813FE" w:rsidP="000768FF">
            <w:pPr>
              <w:pStyle w:val="Tablenormal0"/>
            </w:pPr>
            <w:r w:rsidRPr="008813FE">
              <w:t xml:space="preserve">Immigration and multiculturalism continue to shape Canadian society and identity. </w:t>
            </w:r>
          </w:p>
        </w:tc>
      </w:tr>
      <w:tr w:rsidR="00F51137" w14:paraId="1C84506C" w14:textId="77777777" w:rsidTr="00043823">
        <w:tc>
          <w:tcPr>
            <w:tcW w:w="713" w:type="pct"/>
            <w:vAlign w:val="center"/>
          </w:tcPr>
          <w:p w14:paraId="6158D2E2" w14:textId="5C0B5176" w:rsidR="00F51137" w:rsidRPr="002859D1" w:rsidRDefault="00F51137" w:rsidP="00F51137">
            <w:pPr>
              <w:pStyle w:val="Tablesubhead"/>
            </w:pPr>
            <w:r w:rsidRPr="002859D1">
              <w:t xml:space="preserve">Grade </w:t>
            </w:r>
            <w:r>
              <w:t>6</w:t>
            </w:r>
          </w:p>
        </w:tc>
        <w:tc>
          <w:tcPr>
            <w:tcW w:w="4287" w:type="pct"/>
          </w:tcPr>
          <w:p w14:paraId="279F120D" w14:textId="5912B39A" w:rsidR="00F51137" w:rsidRPr="00F51137" w:rsidRDefault="00F51137" w:rsidP="00F51137">
            <w:pPr>
              <w:pStyle w:val="Tablenormal0"/>
            </w:pPr>
            <w:r w:rsidRPr="00F51137">
              <w:t>Systems of government vary in their respect for human rights and freedoms. </w:t>
            </w:r>
          </w:p>
        </w:tc>
      </w:tr>
    </w:tbl>
    <w:p w14:paraId="58C441EF" w14:textId="77777777" w:rsidR="00E7119B" w:rsidRDefault="00E7119B" w:rsidP="00E7119B">
      <w:pPr>
        <w:pStyle w:val="Heading3"/>
      </w:pPr>
      <w:bookmarkStart w:id="7" w:name="_Toc97731161"/>
      <w:bookmarkStart w:id="8" w:name="_Toc99540254"/>
      <w:r>
        <w:t>Curricular competencies</w:t>
      </w:r>
      <w:bookmarkEnd w:id="7"/>
      <w:bookmarkEnd w:id="8"/>
    </w:p>
    <w:tbl>
      <w:tblPr>
        <w:tblStyle w:val="STTabledark"/>
        <w:tblW w:w="5000" w:type="pct"/>
        <w:tblLook w:val="04A0" w:firstRow="1" w:lastRow="0" w:firstColumn="1" w:lastColumn="0" w:noHBand="0" w:noVBand="1"/>
      </w:tblPr>
      <w:tblGrid>
        <w:gridCol w:w="1436"/>
        <w:gridCol w:w="8634"/>
      </w:tblGrid>
      <w:tr w:rsidR="008529F7" w14:paraId="117446CD" w14:textId="77777777" w:rsidTr="000768FF">
        <w:trPr>
          <w:cnfStyle w:val="100000000000" w:firstRow="1" w:lastRow="0" w:firstColumn="0" w:lastColumn="0" w:oddVBand="0" w:evenVBand="0" w:oddHBand="0" w:evenHBand="0" w:firstRowFirstColumn="0" w:firstRowLastColumn="0" w:lastRowFirstColumn="0" w:lastRowLastColumn="0"/>
        </w:trPr>
        <w:tc>
          <w:tcPr>
            <w:tcW w:w="713" w:type="pct"/>
            <w:vAlign w:val="center"/>
          </w:tcPr>
          <w:p w14:paraId="45314623" w14:textId="77777777" w:rsidR="008529F7" w:rsidRDefault="008529F7" w:rsidP="000768FF">
            <w:pPr>
              <w:pStyle w:val="TableDarksubhead"/>
            </w:pPr>
          </w:p>
        </w:tc>
        <w:tc>
          <w:tcPr>
            <w:tcW w:w="4287" w:type="pct"/>
            <w:vAlign w:val="center"/>
          </w:tcPr>
          <w:p w14:paraId="0E5C995D" w14:textId="77777777" w:rsidR="008529F7" w:rsidRDefault="008529F7" w:rsidP="000768FF">
            <w:pPr>
              <w:pStyle w:val="TableDarksubhead"/>
            </w:pPr>
            <w:r>
              <w:t>Social Studies</w:t>
            </w:r>
          </w:p>
        </w:tc>
      </w:tr>
      <w:tr w:rsidR="00210D30" w14:paraId="7C74743E" w14:textId="77777777" w:rsidTr="00456C37">
        <w:tc>
          <w:tcPr>
            <w:tcW w:w="713" w:type="pct"/>
            <w:vAlign w:val="center"/>
          </w:tcPr>
          <w:p w14:paraId="34CCDAEC" w14:textId="77777777" w:rsidR="00210D30" w:rsidRDefault="00210D30" w:rsidP="00210D30">
            <w:pPr>
              <w:pStyle w:val="Tablesubhead"/>
            </w:pPr>
            <w:r>
              <w:t>Grade 4</w:t>
            </w:r>
            <w:r w:rsidRPr="002859D1">
              <w:t xml:space="preserve"> </w:t>
            </w:r>
          </w:p>
        </w:tc>
        <w:tc>
          <w:tcPr>
            <w:tcW w:w="4287" w:type="pct"/>
          </w:tcPr>
          <w:p w14:paraId="31F76F45" w14:textId="5031926A" w:rsidR="00210D30" w:rsidRPr="00210D30" w:rsidRDefault="00210D30" w:rsidP="00210D30">
            <w:pPr>
              <w:pStyle w:val="Tablenormal0"/>
            </w:pPr>
            <w:r w:rsidRPr="00431B7A">
              <w:t>Make ethical judgments about events, decisions, or actions that consider the conditions of a particular time and place</w:t>
            </w:r>
          </w:p>
        </w:tc>
      </w:tr>
      <w:tr w:rsidR="00E635A8" w14:paraId="326E74A0" w14:textId="77777777" w:rsidTr="004E042E">
        <w:trPr>
          <w:trHeight w:val="276"/>
        </w:trPr>
        <w:tc>
          <w:tcPr>
            <w:tcW w:w="713" w:type="pct"/>
            <w:tcBorders>
              <w:bottom w:val="single" w:sz="4" w:space="0" w:color="08113B"/>
            </w:tcBorders>
            <w:vAlign w:val="center"/>
          </w:tcPr>
          <w:p w14:paraId="1A9C67FC" w14:textId="77777777" w:rsidR="00E635A8" w:rsidRDefault="00E635A8" w:rsidP="000768FF">
            <w:pPr>
              <w:pStyle w:val="Tablesubhead"/>
            </w:pPr>
            <w:r w:rsidRPr="002859D1">
              <w:t xml:space="preserve">Grade </w:t>
            </w:r>
            <w:r>
              <w:t>5</w:t>
            </w:r>
          </w:p>
        </w:tc>
        <w:tc>
          <w:tcPr>
            <w:tcW w:w="4287" w:type="pct"/>
            <w:vMerge w:val="restart"/>
            <w:vAlign w:val="center"/>
          </w:tcPr>
          <w:p w14:paraId="7D4DF2F4" w14:textId="24078978" w:rsidR="00E635A8" w:rsidRPr="00E635A8" w:rsidRDefault="00E635A8" w:rsidP="00E635A8">
            <w:pPr>
              <w:pStyle w:val="Tablenormal0"/>
            </w:pPr>
            <w:r w:rsidRPr="00431B7A">
              <w:t>Make ethical judgments about events, decisions, or actions that consider the conditions of a particular time and place, and assess appropriate ways to respond</w:t>
            </w:r>
          </w:p>
        </w:tc>
      </w:tr>
      <w:tr w:rsidR="00E635A8" w14:paraId="66EA3A84" w14:textId="77777777" w:rsidTr="004E042E">
        <w:trPr>
          <w:trHeight w:val="402"/>
        </w:trPr>
        <w:tc>
          <w:tcPr>
            <w:tcW w:w="713" w:type="pct"/>
            <w:tcBorders>
              <w:bottom w:val="single" w:sz="4" w:space="0" w:color="08113B"/>
            </w:tcBorders>
            <w:vAlign w:val="center"/>
          </w:tcPr>
          <w:p w14:paraId="20CDAD6B" w14:textId="77777777" w:rsidR="00E635A8" w:rsidRPr="002859D1" w:rsidRDefault="00E635A8" w:rsidP="000768FF">
            <w:pPr>
              <w:pStyle w:val="Tablesubhead"/>
            </w:pPr>
            <w:r w:rsidRPr="002859D1">
              <w:t xml:space="preserve">Grade </w:t>
            </w:r>
            <w:r>
              <w:t>6</w:t>
            </w:r>
          </w:p>
        </w:tc>
        <w:tc>
          <w:tcPr>
            <w:tcW w:w="4287" w:type="pct"/>
            <w:vMerge/>
            <w:tcBorders>
              <w:bottom w:val="single" w:sz="4" w:space="0" w:color="08113B"/>
            </w:tcBorders>
          </w:tcPr>
          <w:p w14:paraId="0D829DBE" w14:textId="645C6B65" w:rsidR="00E635A8" w:rsidRPr="00F51137" w:rsidRDefault="00E635A8" w:rsidP="000768FF">
            <w:pPr>
              <w:pStyle w:val="Tablenormal0"/>
            </w:pPr>
          </w:p>
        </w:tc>
      </w:tr>
    </w:tbl>
    <w:p w14:paraId="4D3636BE" w14:textId="77777777" w:rsidR="008001A3" w:rsidRPr="00E5115C" w:rsidRDefault="008001A3" w:rsidP="00E5115C">
      <w:bookmarkStart w:id="9" w:name="_Materials/Resources"/>
      <w:bookmarkEnd w:id="9"/>
      <w:r>
        <w:br w:type="page"/>
      </w:r>
    </w:p>
    <w:p w14:paraId="32A46E16" w14:textId="71185307" w:rsidR="00B96A5D" w:rsidRDefault="00B96A5D" w:rsidP="0040580F">
      <w:pPr>
        <w:pStyle w:val="Heading2"/>
      </w:pPr>
      <w:bookmarkStart w:id="10" w:name="_Toc99540255"/>
      <w:r>
        <w:lastRenderedPageBreak/>
        <w:t>Materials/Resources</w:t>
      </w:r>
      <w:bookmarkEnd w:id="10"/>
    </w:p>
    <w:p w14:paraId="264186E4" w14:textId="77777777" w:rsidR="005718EB" w:rsidRPr="00431B7A" w:rsidRDefault="005718EB" w:rsidP="005718EB">
      <w:pPr>
        <w:pStyle w:val="ListBullet"/>
      </w:pPr>
      <w:r w:rsidRPr="00431B7A">
        <w:t>Map of the world</w:t>
      </w:r>
    </w:p>
    <w:p w14:paraId="55E601D0" w14:textId="77777777" w:rsidR="005718EB" w:rsidRDefault="005718EB" w:rsidP="005718EB">
      <w:pPr>
        <w:pStyle w:val="ListBullet"/>
      </w:pPr>
      <w:r w:rsidRPr="00431B7A">
        <w:t>Chart paper, poster board, markers, Post-it note</w:t>
      </w:r>
      <w:r>
        <w:t>s</w:t>
      </w:r>
      <w:r w:rsidRPr="00431B7A">
        <w:t xml:space="preserve"> </w:t>
      </w:r>
    </w:p>
    <w:p w14:paraId="73E07847" w14:textId="77777777" w:rsidR="005718EB" w:rsidRDefault="005718EB" w:rsidP="005718EB">
      <w:pPr>
        <w:pStyle w:val="ListBullet"/>
      </w:pPr>
      <w:r>
        <w:t>L</w:t>
      </w:r>
      <w:r w:rsidRPr="00431B7A">
        <w:t>aptops/iPad for sharing information with class</w:t>
      </w:r>
    </w:p>
    <w:p w14:paraId="05733555" w14:textId="0DE9E7B0" w:rsidR="005718EB" w:rsidRDefault="00000000" w:rsidP="005718EB">
      <w:pPr>
        <w:pStyle w:val="ListBullet"/>
      </w:pPr>
      <w:hyperlink r:id="rId16" w:history="1">
        <w:r w:rsidR="005718EB" w:rsidRPr="000D1109">
          <w:rPr>
            <w:rStyle w:val="Hyperlink"/>
          </w:rPr>
          <w:t>South Asian Canadians backgrounder</w:t>
        </w:r>
      </w:hyperlink>
      <w:r w:rsidR="005718EB">
        <w:t xml:space="preserve"> </w:t>
      </w:r>
    </w:p>
    <w:p w14:paraId="6169F26C" w14:textId="550F1196" w:rsidR="000D1109" w:rsidRDefault="00000000" w:rsidP="005718EB">
      <w:pPr>
        <w:pStyle w:val="ListBullet"/>
      </w:pPr>
      <w:hyperlink r:id="rId17" w:history="1">
        <w:r w:rsidR="000D1109" w:rsidRPr="000D1109">
          <w:rPr>
            <w:rStyle w:val="Hyperlink"/>
          </w:rPr>
          <w:t>Time Shuffle Card game</w:t>
        </w:r>
      </w:hyperlink>
    </w:p>
    <w:p w14:paraId="29C2F02C" w14:textId="77777777" w:rsidR="003A6C74" w:rsidRPr="00431B7A" w:rsidRDefault="003A6C74" w:rsidP="003A6C74">
      <w:pPr>
        <w:pStyle w:val="Heading3"/>
      </w:pPr>
      <w:bookmarkStart w:id="11" w:name="_Toc99540256"/>
      <w:r w:rsidRPr="00431B7A">
        <w:t>Articles</w:t>
      </w:r>
      <w:bookmarkEnd w:id="11"/>
    </w:p>
    <w:tbl>
      <w:tblPr>
        <w:tblStyle w:val="STYellow"/>
        <w:tblW w:w="5000" w:type="pct"/>
        <w:tblLook w:val="04A0" w:firstRow="1" w:lastRow="0" w:firstColumn="1" w:lastColumn="0" w:noHBand="0" w:noVBand="1"/>
      </w:tblPr>
      <w:tblGrid>
        <w:gridCol w:w="1255"/>
        <w:gridCol w:w="8815"/>
      </w:tblGrid>
      <w:tr w:rsidR="003A6C74" w:rsidRPr="00E65D5C" w14:paraId="2A85820C" w14:textId="77777777" w:rsidTr="003A6C74">
        <w:trPr>
          <w:cnfStyle w:val="100000000000" w:firstRow="1" w:lastRow="0" w:firstColumn="0" w:lastColumn="0" w:oddVBand="0" w:evenVBand="0" w:oddHBand="0" w:evenHBand="0" w:firstRowFirstColumn="0" w:firstRowLastColumn="0" w:lastRowFirstColumn="0" w:lastRowLastColumn="0"/>
        </w:trPr>
        <w:tc>
          <w:tcPr>
            <w:tcW w:w="623" w:type="pct"/>
          </w:tcPr>
          <w:p w14:paraId="36848820" w14:textId="77777777" w:rsidR="003A6C74" w:rsidRPr="00E65D5C" w:rsidRDefault="003A6C74" w:rsidP="003A6C74">
            <w:pPr>
              <w:pStyle w:val="Tablesubhead"/>
            </w:pPr>
            <w:r w:rsidRPr="00E65D5C">
              <w:t>Group</w:t>
            </w:r>
          </w:p>
        </w:tc>
        <w:tc>
          <w:tcPr>
            <w:tcW w:w="4377" w:type="pct"/>
          </w:tcPr>
          <w:p w14:paraId="1566F9B0" w14:textId="77777777" w:rsidR="003A6C74" w:rsidRPr="00E65D5C" w:rsidRDefault="003A6C74" w:rsidP="003A6C74">
            <w:pPr>
              <w:pStyle w:val="Tablesubhead"/>
            </w:pPr>
            <w:r w:rsidRPr="00E65D5C">
              <w:t xml:space="preserve">Article </w:t>
            </w:r>
          </w:p>
        </w:tc>
      </w:tr>
      <w:tr w:rsidR="003A6C74" w:rsidRPr="00E65D5C" w14:paraId="4C63146F" w14:textId="77777777" w:rsidTr="003A6C74">
        <w:tc>
          <w:tcPr>
            <w:tcW w:w="623" w:type="pct"/>
          </w:tcPr>
          <w:p w14:paraId="5EDAC72C" w14:textId="77777777" w:rsidR="003A6C74" w:rsidRPr="00E65D5C" w:rsidRDefault="003A6C74" w:rsidP="003A6C74">
            <w:pPr>
              <w:pStyle w:val="Tablenormal0"/>
            </w:pPr>
            <w:r w:rsidRPr="00E65D5C">
              <w:t>A</w:t>
            </w:r>
          </w:p>
        </w:tc>
        <w:tc>
          <w:tcPr>
            <w:tcW w:w="4377" w:type="pct"/>
          </w:tcPr>
          <w:p w14:paraId="0A17C166" w14:textId="075C7D43" w:rsidR="003A6C74" w:rsidRPr="00733E5A" w:rsidRDefault="00000000" w:rsidP="008001A3">
            <w:pPr>
              <w:pStyle w:val="Tablenormal0"/>
            </w:pPr>
            <w:hyperlink r:id="rId18" w:history="1">
              <w:r w:rsidR="003A6C74" w:rsidRPr="000D1109">
                <w:rPr>
                  <w:rStyle w:val="Hyperlink"/>
                  <w:i/>
                  <w:iCs/>
                </w:rPr>
                <w:t>Komagata Maru</w:t>
              </w:r>
              <w:r w:rsidR="003A6C74" w:rsidRPr="000D1109">
                <w:rPr>
                  <w:rStyle w:val="Hyperlink"/>
                </w:rPr>
                <w:t xml:space="preserve"> Backgrounder</w:t>
              </w:r>
            </w:hyperlink>
            <w:r w:rsidR="00DC124B">
              <w:t xml:space="preserve"> or </w:t>
            </w:r>
            <w:hyperlink r:id="rId19" w:history="1">
              <w:r w:rsidR="00DC124B" w:rsidRPr="003A6C74">
                <w:rPr>
                  <w:rStyle w:val="Hyperlink"/>
                </w:rPr>
                <w:t>The Sikh Migrants Who Challenged Canadian Immigration Law</w:t>
              </w:r>
            </w:hyperlink>
            <w:r w:rsidR="00DC124B" w:rsidRPr="003A6C74">
              <w:t>, Historica Canada (7:01)</w:t>
            </w:r>
          </w:p>
        </w:tc>
      </w:tr>
      <w:tr w:rsidR="003A6C74" w:rsidRPr="00E65D5C" w14:paraId="4AE1AD78" w14:textId="77777777" w:rsidTr="003A6C74">
        <w:tc>
          <w:tcPr>
            <w:tcW w:w="623" w:type="pct"/>
          </w:tcPr>
          <w:p w14:paraId="1013D0E0" w14:textId="77777777" w:rsidR="003A6C74" w:rsidRPr="00E65D5C" w:rsidRDefault="003A6C74" w:rsidP="003A6C74">
            <w:pPr>
              <w:pStyle w:val="Tablenormal0"/>
            </w:pPr>
            <w:r w:rsidRPr="00E65D5C">
              <w:t>B</w:t>
            </w:r>
          </w:p>
        </w:tc>
        <w:tc>
          <w:tcPr>
            <w:tcW w:w="4377" w:type="pct"/>
          </w:tcPr>
          <w:p w14:paraId="6340E017" w14:textId="6AF3689A" w:rsidR="003A6C74" w:rsidRPr="00733E5A" w:rsidRDefault="00000000" w:rsidP="003A6C74">
            <w:pPr>
              <w:pStyle w:val="Tablenormal0"/>
            </w:pPr>
            <w:hyperlink r:id="rId20" w:history="1">
              <w:r w:rsidR="003A6C74" w:rsidRPr="000D1109">
                <w:rPr>
                  <w:rStyle w:val="Hyperlink"/>
                </w:rPr>
                <w:t>Canadian Immigration Policy Backgrounder</w:t>
              </w:r>
            </w:hyperlink>
          </w:p>
        </w:tc>
      </w:tr>
      <w:tr w:rsidR="003A6C74" w:rsidRPr="00E65D5C" w14:paraId="1863FC07" w14:textId="77777777" w:rsidTr="003A6C74">
        <w:tc>
          <w:tcPr>
            <w:tcW w:w="623" w:type="pct"/>
          </w:tcPr>
          <w:p w14:paraId="4EC8A9A3" w14:textId="77777777" w:rsidR="003A6C74" w:rsidRPr="00E65D5C" w:rsidRDefault="003A6C74" w:rsidP="003A6C74">
            <w:pPr>
              <w:pStyle w:val="Tablenormal0"/>
            </w:pPr>
            <w:r w:rsidRPr="00E65D5C">
              <w:t>C</w:t>
            </w:r>
          </w:p>
        </w:tc>
        <w:tc>
          <w:tcPr>
            <w:tcW w:w="4377" w:type="pct"/>
          </w:tcPr>
          <w:p w14:paraId="0320B247" w14:textId="73FEB81B" w:rsidR="003A6C74" w:rsidRPr="00733E5A" w:rsidRDefault="00000000" w:rsidP="003A6C74">
            <w:pPr>
              <w:pStyle w:val="Tablenormal0"/>
            </w:pPr>
            <w:hyperlink r:id="rId21" w:history="1">
              <w:r w:rsidR="003A6C74" w:rsidRPr="000D1109">
                <w:rPr>
                  <w:rStyle w:val="Hyperlink"/>
                </w:rPr>
                <w:t>Early Immigration of South Asian Canadians Backgrounder</w:t>
              </w:r>
            </w:hyperlink>
          </w:p>
        </w:tc>
      </w:tr>
    </w:tbl>
    <w:p w14:paraId="4EC84ECB" w14:textId="77777777" w:rsidR="003A6C74" w:rsidRDefault="003A6C74" w:rsidP="003A6C74">
      <w:pPr>
        <w:pStyle w:val="Heading3"/>
      </w:pPr>
      <w:bookmarkStart w:id="12" w:name="_Toc99540257"/>
      <w:r>
        <w:t>Videos</w:t>
      </w:r>
      <w:bookmarkEnd w:id="12"/>
    </w:p>
    <w:p w14:paraId="75839FB4" w14:textId="77777777" w:rsidR="003A6C74" w:rsidRPr="003A6C74" w:rsidRDefault="00000000" w:rsidP="003A6C74">
      <w:pPr>
        <w:pStyle w:val="ListBullet"/>
      </w:pPr>
      <w:hyperlink r:id="rId22" w:history="1">
        <w:r w:rsidR="003A6C74" w:rsidRPr="003A6C74">
          <w:rPr>
            <w:rStyle w:val="Hyperlink"/>
          </w:rPr>
          <w:t>A Short Documentary on the Gur Sikh Temple, National Historic Site and Sikh Heritage Museum</w:t>
        </w:r>
      </w:hyperlink>
      <w:r w:rsidR="003A6C74" w:rsidRPr="003A6C74">
        <w:t xml:space="preserve"> (6:12)</w:t>
      </w:r>
    </w:p>
    <w:p w14:paraId="5592B40D" w14:textId="77777777" w:rsidR="003A6C74" w:rsidRPr="003A6C74" w:rsidRDefault="00000000" w:rsidP="003A6C74">
      <w:pPr>
        <w:pStyle w:val="ListBullet"/>
      </w:pPr>
      <w:hyperlink r:id="rId23" w:history="1">
        <w:r w:rsidR="003A6C74" w:rsidRPr="003A6C74">
          <w:rPr>
            <w:rStyle w:val="Hyperlink"/>
          </w:rPr>
          <w:t>Komagata Maru: Why the Apology Matters a Century Later</w:t>
        </w:r>
      </w:hyperlink>
      <w:r w:rsidR="003A6C74" w:rsidRPr="003A6C74">
        <w:t>, CTV News (1:49)</w:t>
      </w:r>
    </w:p>
    <w:p w14:paraId="6D56908D" w14:textId="77777777" w:rsidR="003A6C74" w:rsidRPr="003A6C74" w:rsidRDefault="00000000" w:rsidP="003A6C74">
      <w:pPr>
        <w:pStyle w:val="ListBullet"/>
      </w:pPr>
      <w:hyperlink r:id="rId24" w:history="1">
        <w:r w:rsidR="003A6C74" w:rsidRPr="003A6C74">
          <w:rPr>
            <w:rStyle w:val="Hyperlink"/>
          </w:rPr>
          <w:t>The Sikh Migrants Who Challenged Canadian Immigration Law</w:t>
        </w:r>
      </w:hyperlink>
      <w:r w:rsidR="003A6C74" w:rsidRPr="003A6C74">
        <w:t>, Historica Canada (7:01)</w:t>
      </w:r>
    </w:p>
    <w:p w14:paraId="0AA5073D" w14:textId="5822E0F1" w:rsidR="00041302" w:rsidRDefault="005718EB" w:rsidP="005718EB">
      <w:pPr>
        <w:pStyle w:val="Heading3"/>
      </w:pPr>
      <w:bookmarkStart w:id="13" w:name="_Toc99540258"/>
      <w:r>
        <w:t>Templates</w:t>
      </w:r>
      <w:bookmarkEnd w:id="13"/>
    </w:p>
    <w:p w14:paraId="51C4B8CB" w14:textId="3234CD59" w:rsidR="00B532F5" w:rsidRDefault="00000000" w:rsidP="006C1E35">
      <w:pPr>
        <w:pStyle w:val="ListBullet"/>
      </w:pPr>
      <w:hyperlink w:anchor="FiveWs" w:history="1">
        <w:r w:rsidR="00B532F5" w:rsidRPr="00945E8C">
          <w:rPr>
            <w:rStyle w:val="Hyperlink"/>
          </w:rPr>
          <w:t>Who Are South Asian Canadians—5Ws</w:t>
        </w:r>
      </w:hyperlink>
    </w:p>
    <w:bookmarkStart w:id="14" w:name="_Ref86936730"/>
    <w:p w14:paraId="3547D7AA" w14:textId="64E7CA56" w:rsidR="008A0049" w:rsidRDefault="00945E8C" w:rsidP="006C1E35">
      <w:pPr>
        <w:pStyle w:val="ListBullet"/>
      </w:pPr>
      <w:r>
        <w:fldChar w:fldCharType="begin"/>
      </w:r>
      <w:r>
        <w:instrText xml:space="preserve"> HYPERLINK  \l "JigsawExper" </w:instrText>
      </w:r>
      <w:r>
        <w:fldChar w:fldCharType="separate"/>
      </w:r>
      <w:r w:rsidR="008A0049" w:rsidRPr="00945E8C">
        <w:rPr>
          <w:rStyle w:val="Hyperlink"/>
        </w:rPr>
        <w:t>Jigsaw Reading: Expert Group</w:t>
      </w:r>
      <w:bookmarkEnd w:id="14"/>
      <w:r>
        <w:fldChar w:fldCharType="end"/>
      </w:r>
    </w:p>
    <w:bookmarkStart w:id="15" w:name="_Ref86937066"/>
    <w:p w14:paraId="094D477D" w14:textId="2AAAEAF3" w:rsidR="006C1E35" w:rsidRDefault="00945E8C" w:rsidP="006C1E35">
      <w:pPr>
        <w:pStyle w:val="ListBullet"/>
      </w:pPr>
      <w:r>
        <w:fldChar w:fldCharType="begin"/>
      </w:r>
      <w:r>
        <w:instrText xml:space="preserve"> HYPERLINK  \l "JigsawHome" </w:instrText>
      </w:r>
      <w:r>
        <w:fldChar w:fldCharType="separate"/>
      </w:r>
      <w:r w:rsidR="006C1E35" w:rsidRPr="00945E8C">
        <w:rPr>
          <w:rStyle w:val="Hyperlink"/>
        </w:rPr>
        <w:t>Jigsaw Reading: Home Group</w:t>
      </w:r>
      <w:bookmarkEnd w:id="15"/>
      <w:r>
        <w:fldChar w:fldCharType="end"/>
      </w:r>
    </w:p>
    <w:p w14:paraId="69200008" w14:textId="77777777" w:rsidR="007479E9" w:rsidRDefault="00F05B26" w:rsidP="0040580F">
      <w:pPr>
        <w:pStyle w:val="Heading2"/>
      </w:pPr>
      <w:bookmarkStart w:id="16" w:name="_Toc99540259"/>
      <w:r>
        <w:t>Kick</w:t>
      </w:r>
      <w:r w:rsidR="003058B3">
        <w:t xml:space="preserve"> O</w:t>
      </w:r>
      <w:r>
        <w:t>ff and Connect</w:t>
      </w:r>
      <w:bookmarkEnd w:id="16"/>
    </w:p>
    <w:p w14:paraId="08A1AD5B" w14:textId="77777777" w:rsidR="00F573C3" w:rsidRPr="00F573C3" w:rsidRDefault="00F573C3" w:rsidP="00F573C3">
      <w:pPr>
        <w:pStyle w:val="StepHeading"/>
      </w:pPr>
    </w:p>
    <w:p w14:paraId="1724F2D6" w14:textId="5C3C1941" w:rsidR="00F573C3" w:rsidRDefault="00F573C3" w:rsidP="00F573C3">
      <w:r w:rsidRPr="00C76BB1">
        <w:t>Begin</w:t>
      </w:r>
      <w:r>
        <w:t xml:space="preserve"> with a quick class discussion on what countries students’ families are from, if known, to introduce the term “immigration.”</w:t>
      </w:r>
    </w:p>
    <w:p w14:paraId="12EF8EA5" w14:textId="77777777" w:rsidR="00F573C3" w:rsidRPr="002B19E2" w:rsidRDefault="00F573C3" w:rsidP="00F573C3">
      <w:pPr>
        <w:pStyle w:val="StepHeading"/>
      </w:pPr>
    </w:p>
    <w:p w14:paraId="7F84BDFA" w14:textId="3A792DFF" w:rsidR="00F573C3" w:rsidRPr="00E5115C" w:rsidRDefault="00F573C3" w:rsidP="002014DD">
      <w:pPr>
        <w:pStyle w:val="Normalstem"/>
      </w:pPr>
      <w:r>
        <w:t>Have students</w:t>
      </w:r>
      <w:r w:rsidRPr="00827161">
        <w:t xml:space="preserve"> </w:t>
      </w:r>
      <w:r>
        <w:t xml:space="preserve">participate </w:t>
      </w:r>
      <w:r w:rsidRPr="00827161">
        <w:t xml:space="preserve">in a </w:t>
      </w:r>
      <w:r>
        <w:t xml:space="preserve">“blind vote” on immigration, </w:t>
      </w:r>
      <w:r w:rsidRPr="005C433D">
        <w:t>put</w:t>
      </w:r>
      <w:r>
        <w:t>ting</w:t>
      </w:r>
      <w:r w:rsidRPr="005C433D">
        <w:t xml:space="preserve"> their heads down</w:t>
      </w:r>
      <w:r>
        <w:t>, closing their eyes, or voting through an anonymous polling system (virtual or paper).</w:t>
      </w:r>
      <w:r w:rsidRPr="005C433D">
        <w:t xml:space="preserve"> </w:t>
      </w:r>
      <w:r>
        <w:t>Students answer yes or no to the following questions,</w:t>
      </w:r>
      <w:r w:rsidRPr="005C433D">
        <w:t xml:space="preserve"> </w:t>
      </w:r>
      <w:r>
        <w:t>and you record the numbers on the board or virtually:</w:t>
      </w:r>
    </w:p>
    <w:p w14:paraId="22790F8A" w14:textId="77777777" w:rsidR="00F573C3" w:rsidRDefault="00F573C3" w:rsidP="00F573C3">
      <w:pPr>
        <w:pStyle w:val="ListBullet"/>
        <w:keepLines w:val="0"/>
        <w:tabs>
          <w:tab w:val="clear" w:pos="720"/>
        </w:tabs>
        <w:spacing w:before="0"/>
      </w:pPr>
      <w:r>
        <w:t>Does</w:t>
      </w:r>
      <w:r w:rsidRPr="00827161">
        <w:t xml:space="preserve"> Canada welcome people who want to come here?</w:t>
      </w:r>
      <w:r>
        <w:t xml:space="preserve"> </w:t>
      </w:r>
    </w:p>
    <w:p w14:paraId="1955F461" w14:textId="77777777" w:rsidR="00F573C3" w:rsidRPr="00B40E2D" w:rsidRDefault="00F573C3" w:rsidP="00F573C3">
      <w:pPr>
        <w:pStyle w:val="ListBullet"/>
        <w:keepLines w:val="0"/>
        <w:tabs>
          <w:tab w:val="clear" w:pos="720"/>
        </w:tabs>
        <w:spacing w:before="0"/>
      </w:pPr>
      <w:r>
        <w:t xml:space="preserve">Has Canada always welcomed people who want to come here? </w:t>
      </w:r>
    </w:p>
    <w:p w14:paraId="118CFF83" w14:textId="77777777" w:rsidR="00F573C3" w:rsidRDefault="00F573C3" w:rsidP="00F573C3">
      <w:pPr>
        <w:pStyle w:val="ListBullet"/>
        <w:keepLines w:val="0"/>
        <w:tabs>
          <w:tab w:val="clear" w:pos="720"/>
        </w:tabs>
        <w:spacing w:before="0"/>
      </w:pPr>
      <w:r>
        <w:t>Does</w:t>
      </w:r>
      <w:r w:rsidRPr="00827161">
        <w:t xml:space="preserve"> Canada </w:t>
      </w:r>
      <w:r>
        <w:t xml:space="preserve">now </w:t>
      </w:r>
      <w:r w:rsidRPr="00827161">
        <w:t>treat immigrants fairly</w:t>
      </w:r>
      <w:r>
        <w:t xml:space="preserve"> when they arrive here</w:t>
      </w:r>
      <w:r w:rsidRPr="00827161">
        <w:t>?</w:t>
      </w:r>
      <w:r>
        <w:t xml:space="preserve"> </w:t>
      </w:r>
    </w:p>
    <w:p w14:paraId="693308FF" w14:textId="77777777" w:rsidR="00F573C3" w:rsidRPr="00B40E2D" w:rsidRDefault="00F573C3" w:rsidP="00F573C3">
      <w:pPr>
        <w:pStyle w:val="ListBullet"/>
        <w:keepLines w:val="0"/>
        <w:tabs>
          <w:tab w:val="clear" w:pos="720"/>
        </w:tabs>
        <w:spacing w:before="0"/>
      </w:pPr>
      <w:r>
        <w:t xml:space="preserve">Has Canada always treated immigrants fairly when they arrive here? </w:t>
      </w:r>
    </w:p>
    <w:p w14:paraId="65ED189E" w14:textId="57347B3E" w:rsidR="00F573C3" w:rsidRDefault="00F573C3" w:rsidP="002014DD">
      <w:r>
        <w:t>After students vote, have a class discussion on the experiences of immigrants from South Asia by using an “I do, we do, you do” approach</w:t>
      </w:r>
      <w:r w:rsidR="00CB5BE4">
        <w:t xml:space="preserve"> (teacher demonstrates, class does together, students do alone or in groups)</w:t>
      </w:r>
      <w:r>
        <w:t>.</w:t>
      </w:r>
    </w:p>
    <w:p w14:paraId="655F6EF3" w14:textId="77777777" w:rsidR="002014DD" w:rsidRDefault="002014DD" w:rsidP="002014DD">
      <w:pPr>
        <w:pStyle w:val="StepHeading"/>
      </w:pPr>
    </w:p>
    <w:p w14:paraId="4692025E" w14:textId="17175979" w:rsidR="00DC124B" w:rsidRDefault="00F573C3" w:rsidP="00914AA3">
      <w:r w:rsidRPr="0087573B">
        <w:t>As a class, read through the South Asian Canadians backgrounder</w:t>
      </w:r>
      <w:r>
        <w:t>,</w:t>
      </w:r>
      <w:r w:rsidRPr="0087573B">
        <w:t xml:space="preserve"> stop</w:t>
      </w:r>
      <w:r>
        <w:t>ping</w:t>
      </w:r>
      <w:r w:rsidRPr="0087573B">
        <w:t xml:space="preserve"> along the way to </w:t>
      </w:r>
      <w:r>
        <w:t>so students can record the key points on</w:t>
      </w:r>
      <w:r w:rsidRPr="0087573B">
        <w:t xml:space="preserve"> </w:t>
      </w:r>
      <w:r>
        <w:t>their</w:t>
      </w:r>
      <w:r w:rsidR="00A85230">
        <w:t xml:space="preserve"> “</w:t>
      </w:r>
      <w:hyperlink w:anchor="FiveWs" w:history="1">
        <w:r w:rsidR="00A85230" w:rsidRPr="00A85230">
          <w:rPr>
            <w:rStyle w:val="Hyperlink"/>
          </w:rPr>
          <w:t>Who are South Asian Canadians—5Ws</w:t>
        </w:r>
      </w:hyperlink>
      <w:r w:rsidR="00A85230">
        <w:t>” handout.</w:t>
      </w:r>
      <w:r>
        <w:t xml:space="preserve"> </w:t>
      </w:r>
    </w:p>
    <w:p w14:paraId="615B29C1" w14:textId="5B61F6AF" w:rsidR="00F573C3" w:rsidRDefault="00DC124B" w:rsidP="00914AA3">
      <w:r>
        <w:t>M</w:t>
      </w:r>
      <w:r w:rsidR="00F573C3" w:rsidRPr="0087573B">
        <w:t>odel adding some information to the sheet (</w:t>
      </w:r>
      <w:r w:rsidR="00F573C3">
        <w:t>e.g.,</w:t>
      </w:r>
      <w:r w:rsidR="00F573C3" w:rsidRPr="0087573B">
        <w:t xml:space="preserve"> Who? South Asian Canadians). </w:t>
      </w:r>
      <w:r w:rsidR="00F573C3">
        <w:t>Then, a</w:t>
      </w:r>
      <w:r w:rsidR="00F573C3" w:rsidRPr="0087573B">
        <w:t xml:space="preserve">s the </w:t>
      </w:r>
      <w:r w:rsidR="00F573C3">
        <w:t>activity</w:t>
      </w:r>
      <w:r w:rsidR="00F573C3" w:rsidRPr="0087573B">
        <w:t xml:space="preserve"> progresses, prompt </w:t>
      </w:r>
      <w:r w:rsidR="00F573C3">
        <w:t>students</w:t>
      </w:r>
      <w:r w:rsidR="00F573C3" w:rsidRPr="0087573B">
        <w:t xml:space="preserve"> </w:t>
      </w:r>
      <w:r w:rsidR="00F573C3">
        <w:t>so they know</w:t>
      </w:r>
      <w:r w:rsidR="00F573C3" w:rsidRPr="0087573B">
        <w:t xml:space="preserve"> what information to fill in. This will </w:t>
      </w:r>
      <w:r w:rsidR="00F573C3">
        <w:t xml:space="preserve">also </w:t>
      </w:r>
      <w:r w:rsidR="00F573C3" w:rsidRPr="0087573B">
        <w:t xml:space="preserve">help students understand what to do </w:t>
      </w:r>
      <w:r w:rsidR="00F573C3">
        <w:t>in</w:t>
      </w:r>
      <w:r w:rsidR="00F573C3" w:rsidRPr="0087573B">
        <w:t xml:space="preserve"> the jigsaw activity. By the end of the </w:t>
      </w:r>
      <w:r w:rsidR="00F573C3">
        <w:t>activity,</w:t>
      </w:r>
      <w:r w:rsidR="00F573C3" w:rsidRPr="0087573B">
        <w:t xml:space="preserve"> students may be adding their own information to the sheet.</w:t>
      </w:r>
      <w:r w:rsidRPr="00DC124B">
        <w:t xml:space="preserve"> </w:t>
      </w:r>
      <w:r>
        <w:t>Mention that students will fill in the ‘what’ at the end of the activity.</w:t>
      </w:r>
    </w:p>
    <w:p w14:paraId="6A032EBD" w14:textId="20D5B472" w:rsidR="00F573C3" w:rsidRDefault="00F573C3" w:rsidP="00F01B5C">
      <w:r>
        <w:t xml:space="preserve">You may also choose to have students play the </w:t>
      </w:r>
      <w:hyperlink r:id="rId25" w:history="1">
        <w:r w:rsidRPr="000D1109">
          <w:rPr>
            <w:rStyle w:val="Hyperlink"/>
          </w:rPr>
          <w:t>Time Shuffle card game</w:t>
        </w:r>
      </w:hyperlink>
      <w:r>
        <w:t xml:space="preserve"> to learn about South Asian Canadians. </w:t>
      </w:r>
    </w:p>
    <w:p w14:paraId="317632AD" w14:textId="69FADFB9" w:rsidR="007479E9" w:rsidRDefault="00F05B26" w:rsidP="0040580F">
      <w:pPr>
        <w:pStyle w:val="Heading2"/>
      </w:pPr>
      <w:bookmarkStart w:id="17" w:name="_Toc99540260"/>
      <w:r>
        <w:t>Explore and Engage</w:t>
      </w:r>
      <w:bookmarkEnd w:id="17"/>
    </w:p>
    <w:p w14:paraId="641E77E6" w14:textId="77777777" w:rsidR="00AC4088" w:rsidRDefault="00AC4088" w:rsidP="00AC4088">
      <w:pPr>
        <w:pStyle w:val="StepHeading"/>
        <w:numPr>
          <w:ilvl w:val="0"/>
          <w:numId w:val="21"/>
        </w:numPr>
      </w:pPr>
    </w:p>
    <w:p w14:paraId="21459082" w14:textId="55E666DA" w:rsidR="00AC4088" w:rsidRPr="00AC4088" w:rsidRDefault="00AC4088" w:rsidP="00AC4088">
      <w:r w:rsidRPr="00AC4088">
        <w:t xml:space="preserve">Introduce the jigsaw activity and the topic, South Asian Canadians: </w:t>
      </w:r>
      <w:r w:rsidR="00977BD6">
        <w:t>People over Policy</w:t>
      </w:r>
      <w:r w:rsidR="00E5115C">
        <w:t>.</w:t>
      </w:r>
    </w:p>
    <w:p w14:paraId="04C58945" w14:textId="77777777" w:rsidR="00AC4088" w:rsidRDefault="00AC4088" w:rsidP="00E5115C">
      <w:pPr>
        <w:pStyle w:val="ListBullet"/>
      </w:pPr>
      <w:r w:rsidRPr="00AC4088">
        <w:t>We’ll be looking at three articles on South Asian Canadians to learn more about their experiences immigrating to Canada. Each member of your home group will read one article. You’ll then meet up with readers of the same article from other groups to discuss it. The discussion will help you understand what you’ve read and summarize the key points, making you the “expert” on that article. You’ll then present a summary of your article to your home group.</w:t>
      </w:r>
    </w:p>
    <w:p w14:paraId="0FE657CA" w14:textId="77777777" w:rsidR="00AC4088" w:rsidRPr="00AC4088" w:rsidRDefault="00AC4088" w:rsidP="00AC4088">
      <w:pPr>
        <w:pStyle w:val="StepHeading"/>
      </w:pPr>
    </w:p>
    <w:p w14:paraId="292FDED4" w14:textId="6401F57D" w:rsidR="00AC4088" w:rsidRDefault="00AC4088" w:rsidP="00AC4088">
      <w:r w:rsidRPr="00A85230">
        <w:t>Assign each student to a home group of 4 to 6 students with a range of reading abilities.</w:t>
      </w:r>
    </w:p>
    <w:p w14:paraId="4D5EB437" w14:textId="77777777" w:rsidR="00AC4088" w:rsidRPr="00AC4088" w:rsidRDefault="00AC4088" w:rsidP="00AC4088">
      <w:pPr>
        <w:pStyle w:val="StepHeading"/>
      </w:pPr>
    </w:p>
    <w:p w14:paraId="2C843EC9" w14:textId="5867297D" w:rsidR="00AC4088" w:rsidRDefault="00AC4088" w:rsidP="00AC4088">
      <w:r w:rsidRPr="00AC4088">
        <w:t xml:space="preserve">In each home group, assign one of the three articles (A–C) listed in the </w:t>
      </w:r>
      <w:hyperlink w:anchor="_Materials/Resources" w:history="1">
        <w:r w:rsidRPr="00945E8C">
          <w:rPr>
            <w:rStyle w:val="Hyperlink"/>
          </w:rPr>
          <w:t>Materials/Resources</w:t>
        </w:r>
      </w:hyperlink>
      <w:r w:rsidRPr="00AC4088">
        <w:t xml:space="preserve"> section to each student. Each group will have at least one article being read by two people.</w:t>
      </w:r>
    </w:p>
    <w:p w14:paraId="09793939" w14:textId="77777777" w:rsidR="00AC4088" w:rsidRPr="00AC4088" w:rsidRDefault="00AC4088" w:rsidP="00AC4088">
      <w:pPr>
        <w:pStyle w:val="StepHeading"/>
      </w:pPr>
    </w:p>
    <w:p w14:paraId="686981B4" w14:textId="10D2F09C" w:rsidR="00AC4088" w:rsidRDefault="00AC4088" w:rsidP="00AC4088">
      <w:r w:rsidRPr="00AC4088">
        <w:t>Create “expert groups” consisting of students from across the home groups who will read the same selection (i.e., all “A” students from across home groups will gather to read article A together, all “B” students will gather to read article B, and so on.)</w:t>
      </w:r>
    </w:p>
    <w:p w14:paraId="106D164D" w14:textId="77777777" w:rsidR="00AC4088" w:rsidRPr="00AC4088" w:rsidRDefault="00AC4088" w:rsidP="00AC4088">
      <w:pPr>
        <w:pStyle w:val="StepHeading"/>
      </w:pPr>
    </w:p>
    <w:p w14:paraId="32A1CAAE" w14:textId="2189B255" w:rsidR="00AC4088" w:rsidRDefault="001071B9" w:rsidP="00AC4088">
      <w:r>
        <w:t xml:space="preserve">As a class, develop a schedule for the various parts of the jigsaw activity. For example, 30 minutes to read individually, 30 minutes to discuss in their expert groups, and 1 hour to discuss in their home groups. </w:t>
      </w:r>
      <w:r w:rsidR="00AC4088" w:rsidRPr="00AC4088">
        <w:t xml:space="preserve"> students a framework for managing their time on the various parts of the jigsaw activity.</w:t>
      </w:r>
    </w:p>
    <w:p w14:paraId="63D0489B" w14:textId="77777777" w:rsidR="00AC4088" w:rsidRPr="00AC4088" w:rsidRDefault="00AC4088" w:rsidP="00AC4088">
      <w:pPr>
        <w:pStyle w:val="StepHeading"/>
      </w:pPr>
    </w:p>
    <w:p w14:paraId="03E94B75" w14:textId="03E9F33D" w:rsidR="00AC4088" w:rsidRDefault="00AC4088" w:rsidP="00AC4088">
      <w:r w:rsidRPr="00AC4088">
        <w:t xml:space="preserve">Give students the </w:t>
      </w:r>
      <w:hyperlink w:anchor="_Jigsaw_Reading:_–" w:history="1">
        <w:r w:rsidRPr="00AC4088">
          <w:rPr>
            <w:rStyle w:val="Hyperlink"/>
          </w:rPr>
          <w:fldChar w:fldCharType="begin"/>
        </w:r>
        <w:r w:rsidRPr="00AC4088">
          <w:rPr>
            <w:rStyle w:val="Hyperlink"/>
          </w:rPr>
          <w:instrText xml:space="preserve"> REF _Ref86936730 \h  \* MERGEFORMAT </w:instrText>
        </w:r>
        <w:r w:rsidRPr="00AC4088">
          <w:rPr>
            <w:rStyle w:val="Hyperlink"/>
          </w:rPr>
        </w:r>
        <w:r w:rsidRPr="00AC4088">
          <w:rPr>
            <w:rStyle w:val="Hyperlink"/>
          </w:rPr>
          <w:fldChar w:fldCharType="separate"/>
        </w:r>
        <w:r w:rsidR="00F5144A" w:rsidRPr="00F5144A">
          <w:rPr>
            <w:rStyle w:val="Hyperlink"/>
          </w:rPr>
          <w:t>Jigsaw Reading: Expert Group</w:t>
        </w:r>
        <w:r w:rsidRPr="00AC4088">
          <w:rPr>
            <w:rStyle w:val="Hyperlink"/>
          </w:rPr>
          <w:fldChar w:fldCharType="end"/>
        </w:r>
      </w:hyperlink>
      <w:r w:rsidRPr="00AC4088">
        <w:t xml:space="preserve"> handout for gathering key information from their article.</w:t>
      </w:r>
    </w:p>
    <w:p w14:paraId="6B963C78" w14:textId="77777777" w:rsidR="00AC4088" w:rsidRDefault="00AC4088" w:rsidP="00AC4088">
      <w:pPr>
        <w:pStyle w:val="StepHeading"/>
      </w:pPr>
    </w:p>
    <w:p w14:paraId="47112488" w14:textId="3A8B3135" w:rsidR="00AC4088" w:rsidRPr="00AC4088" w:rsidRDefault="00963D2D" w:rsidP="00AC4088">
      <w:r>
        <w:t xml:space="preserve">Students return to their groups. Each group member presents to their group what they learned from their reading. </w:t>
      </w:r>
      <w:r w:rsidR="00AC4088" w:rsidRPr="00AC4088">
        <w:t>Remind students that they are responsible for learning all of the content provided by their home group members.</w:t>
      </w:r>
    </w:p>
    <w:p w14:paraId="37BACA81" w14:textId="77777777" w:rsidR="00AC4088" w:rsidRDefault="00AC4088" w:rsidP="00AC4088">
      <w:pPr>
        <w:pStyle w:val="StepHeading"/>
      </w:pPr>
    </w:p>
    <w:p w14:paraId="5657FB0F" w14:textId="6DB10B22" w:rsidR="00AC4088" w:rsidRPr="00AC4088" w:rsidRDefault="00963D2D" w:rsidP="00AC4088">
      <w:r>
        <w:t>E</w:t>
      </w:r>
      <w:r w:rsidR="00AC4088" w:rsidRPr="00AC4088">
        <w:t>ach home group record</w:t>
      </w:r>
      <w:r>
        <w:t>s</w:t>
      </w:r>
      <w:r w:rsidR="00AC4088" w:rsidRPr="00AC4088">
        <w:t xml:space="preserve"> their information on the </w:t>
      </w:r>
      <w:hyperlink w:anchor="_Jigsaw_Reading:_–" w:history="1">
        <w:r w:rsidR="00AC4088" w:rsidRPr="00AC4088">
          <w:rPr>
            <w:rStyle w:val="Hyperlink"/>
          </w:rPr>
          <w:fldChar w:fldCharType="begin"/>
        </w:r>
        <w:r w:rsidR="00AC4088" w:rsidRPr="00AC4088">
          <w:rPr>
            <w:rStyle w:val="Hyperlink"/>
          </w:rPr>
          <w:instrText xml:space="preserve"> REF _Ref86937066 \h  \* MERGEFORMAT </w:instrText>
        </w:r>
        <w:r w:rsidR="00AC4088" w:rsidRPr="00AC4088">
          <w:rPr>
            <w:rStyle w:val="Hyperlink"/>
          </w:rPr>
        </w:r>
        <w:r w:rsidR="00AC4088" w:rsidRPr="00AC4088">
          <w:rPr>
            <w:rStyle w:val="Hyperlink"/>
          </w:rPr>
          <w:fldChar w:fldCharType="separate"/>
        </w:r>
        <w:r w:rsidR="00F5144A" w:rsidRPr="00F5144A">
          <w:rPr>
            <w:rStyle w:val="Hyperlink"/>
          </w:rPr>
          <w:t>Jigsaw Reading: Home Group</w:t>
        </w:r>
        <w:r w:rsidR="00AC4088" w:rsidRPr="00AC4088">
          <w:rPr>
            <w:rStyle w:val="Hyperlink"/>
          </w:rPr>
          <w:fldChar w:fldCharType="end"/>
        </w:r>
      </w:hyperlink>
      <w:r w:rsidR="00AC4088" w:rsidRPr="00AC4088">
        <w:t xml:space="preserve"> handout. The group will then create a timeline of events based on information from all of the articles. </w:t>
      </w:r>
    </w:p>
    <w:p w14:paraId="1E82F389" w14:textId="77777777" w:rsidR="007479E9" w:rsidRPr="00B36291" w:rsidRDefault="00F05B26" w:rsidP="0040580F">
      <w:pPr>
        <w:pStyle w:val="Heading2"/>
      </w:pPr>
      <w:bookmarkStart w:id="18" w:name="_Toc99540261"/>
      <w:r>
        <w:t>Wrap</w:t>
      </w:r>
      <w:r w:rsidR="00B36291">
        <w:t>-</w:t>
      </w:r>
      <w:r w:rsidR="00ED3911">
        <w:t>U</w:t>
      </w:r>
      <w:r>
        <w:t>p and Assess</w:t>
      </w:r>
      <w:bookmarkEnd w:id="18"/>
    </w:p>
    <w:p w14:paraId="0B7D938F" w14:textId="77777777" w:rsidR="00FA466B" w:rsidRPr="00FA466B" w:rsidRDefault="00FA466B" w:rsidP="00FA466B">
      <w:pPr>
        <w:pStyle w:val="StepHeading"/>
        <w:numPr>
          <w:ilvl w:val="0"/>
          <w:numId w:val="22"/>
        </w:numPr>
      </w:pPr>
    </w:p>
    <w:p w14:paraId="0DEE486B" w14:textId="525F4150" w:rsidR="00FA466B" w:rsidRPr="00FA466B" w:rsidRDefault="00FA466B" w:rsidP="00FA466B">
      <w:r w:rsidRPr="00FA466B">
        <w:t xml:space="preserve">Ask students to imagine that they are </w:t>
      </w:r>
      <w:r w:rsidR="00963D2D">
        <w:t>a South Asian person living in the time</w:t>
      </w:r>
      <w:r w:rsidRPr="00FA466B">
        <w:t xml:space="preserve"> they have just learned about</w:t>
      </w:r>
      <w:r w:rsidR="00494FE5">
        <w:t>.</w:t>
      </w:r>
      <w:r w:rsidRPr="00FA466B">
        <w:t xml:space="preserve"> </w:t>
      </w:r>
      <w:r w:rsidR="00494FE5" w:rsidRPr="00FA466B">
        <w:t xml:space="preserve">Provide each student with a Post-it note </w:t>
      </w:r>
      <w:r w:rsidRPr="00FA466B">
        <w:t xml:space="preserve">and have them write details about their person on their Post-it note, such as name, age, gender and job. </w:t>
      </w:r>
    </w:p>
    <w:p w14:paraId="6EB3D8D6" w14:textId="77777777" w:rsidR="00FA466B" w:rsidRPr="00FA466B" w:rsidRDefault="00FA466B" w:rsidP="00FA466B">
      <w:pPr>
        <w:pStyle w:val="StepHeading"/>
        <w:numPr>
          <w:ilvl w:val="0"/>
          <w:numId w:val="22"/>
        </w:numPr>
      </w:pPr>
    </w:p>
    <w:p w14:paraId="095CEC85" w14:textId="0A4A6224" w:rsidR="00FA466B" w:rsidRPr="00FA466B" w:rsidRDefault="00FA466B" w:rsidP="00FA466B">
      <w:r w:rsidRPr="00FA466B">
        <w:t>Have each group display their timeline</w:t>
      </w:r>
      <w:r w:rsidR="00494FE5">
        <w:t xml:space="preserve"> around the room</w:t>
      </w:r>
      <w:r w:rsidRPr="00FA466B">
        <w:t>. Then have students do a gallery walk of the timelines</w:t>
      </w:r>
      <w:r w:rsidR="00494FE5">
        <w:t>. Each student</w:t>
      </w:r>
      <w:r w:rsidR="00494FE5" w:rsidRPr="00FA466B">
        <w:t xml:space="preserve"> choos</w:t>
      </w:r>
      <w:r w:rsidR="00494FE5">
        <w:t>es</w:t>
      </w:r>
      <w:r w:rsidR="00494FE5" w:rsidRPr="00FA466B">
        <w:t xml:space="preserve"> </w:t>
      </w:r>
      <w:r w:rsidRPr="00FA466B">
        <w:t xml:space="preserve">one event </w:t>
      </w:r>
      <w:r w:rsidR="00494FE5">
        <w:t>on one t</w:t>
      </w:r>
      <w:r w:rsidRPr="00FA466B">
        <w:t>imeline to add their Post-it note to.</w:t>
      </w:r>
    </w:p>
    <w:p w14:paraId="0466DECE" w14:textId="77777777" w:rsidR="00FA466B" w:rsidRPr="00FA466B" w:rsidRDefault="00FA466B" w:rsidP="00FA466B">
      <w:pPr>
        <w:pStyle w:val="StepHeading"/>
        <w:numPr>
          <w:ilvl w:val="0"/>
          <w:numId w:val="22"/>
        </w:numPr>
      </w:pPr>
    </w:p>
    <w:p w14:paraId="4CEA4DE8" w14:textId="3C9CAB57" w:rsidR="00FA466B" w:rsidRPr="00FA466B" w:rsidRDefault="00FA466B" w:rsidP="00FA466B">
      <w:r w:rsidRPr="00FA466B">
        <w:t xml:space="preserve">Ask students to think about their person and the time they (the </w:t>
      </w:r>
      <w:r w:rsidR="00494FE5">
        <w:t>person</w:t>
      </w:r>
      <w:r w:rsidRPr="00FA466B">
        <w:t>) live</w:t>
      </w:r>
      <w:r w:rsidR="00494FE5">
        <w:t>d</w:t>
      </w:r>
      <w:r w:rsidRPr="00FA466B">
        <w:t xml:space="preserve"> in. Ask, “What one word comes into your mind about your experience? Take a minute to feel into the word that wants to be spoken.”</w:t>
      </w:r>
    </w:p>
    <w:p w14:paraId="53BBA1D6" w14:textId="62A3BA1F" w:rsidR="00FA466B" w:rsidRDefault="00FA466B" w:rsidP="00FA466B">
      <w:r w:rsidRPr="00FA466B">
        <w:t>You may want the whole class to sit in a circle and have the students speak their word into the circle, one by one. Students do not need to raise their hand. It will happen organically. When you sense a pause, say your word. You may want to go first.</w:t>
      </w:r>
    </w:p>
    <w:p w14:paraId="6EEE1BB4" w14:textId="1F358CF7" w:rsidR="00DC124B" w:rsidRPr="007306D1" w:rsidRDefault="00963D2D" w:rsidP="007306D1">
      <w:r w:rsidRPr="007306D1">
        <w:t xml:space="preserve">Students then complete their Who are South Asian Canadians —5Ws by filling in the </w:t>
      </w:r>
      <w:r w:rsidR="00DC124B" w:rsidRPr="007306D1">
        <w:t xml:space="preserve">Fill </w:t>
      </w:r>
      <w:r w:rsidRPr="007306D1">
        <w:t>‘</w:t>
      </w:r>
      <w:r w:rsidR="00DC124B" w:rsidRPr="007306D1">
        <w:t>what</w:t>
      </w:r>
      <w:r w:rsidRPr="007306D1">
        <w:t>’ column.</w:t>
      </w:r>
    </w:p>
    <w:p w14:paraId="780160BA" w14:textId="77777777" w:rsidR="00FA466B" w:rsidRPr="00FA466B" w:rsidRDefault="00FA466B" w:rsidP="00FA466B">
      <w:pPr>
        <w:pStyle w:val="StepHeading"/>
        <w:numPr>
          <w:ilvl w:val="0"/>
          <w:numId w:val="22"/>
        </w:numPr>
      </w:pPr>
    </w:p>
    <w:p w14:paraId="603C5F70" w14:textId="309AB75D" w:rsidR="00FA466B" w:rsidRPr="00E5115C" w:rsidRDefault="00FA466B" w:rsidP="00FA466B">
      <w:pPr>
        <w:pStyle w:val="Normalstem"/>
      </w:pPr>
      <w:r w:rsidRPr="00FA466B">
        <w:t>Have students respond to the following questions, either in their journal or</w:t>
      </w:r>
      <w:r w:rsidR="00494FE5">
        <w:t xml:space="preserve"> on chart paper or whiteboards around the room. Students add their responses under each question:</w:t>
      </w:r>
    </w:p>
    <w:p w14:paraId="07263D95" w14:textId="77777777" w:rsidR="00FA466B" w:rsidRPr="00FA466B" w:rsidRDefault="00FA466B" w:rsidP="00FA466B">
      <w:pPr>
        <w:pStyle w:val="ListBullet"/>
      </w:pPr>
      <w:r w:rsidRPr="00FA466B">
        <w:t>How did Canada’s immigration policies of the time affect your person?</w:t>
      </w:r>
    </w:p>
    <w:p w14:paraId="61153433" w14:textId="77777777" w:rsidR="00FA466B" w:rsidRPr="00FA466B" w:rsidRDefault="00FA466B" w:rsidP="00FA466B">
      <w:pPr>
        <w:pStyle w:val="ListBullet"/>
      </w:pPr>
      <w:r w:rsidRPr="00FA466B">
        <w:t>Do you think the policies should have been different? In what way?</w:t>
      </w:r>
    </w:p>
    <w:p w14:paraId="058075C7" w14:textId="77777777" w:rsidR="00FA466B" w:rsidRPr="00FA466B" w:rsidRDefault="00FA466B" w:rsidP="00FA466B">
      <w:pPr>
        <w:pStyle w:val="ListBullet"/>
      </w:pPr>
      <w:r w:rsidRPr="00FA466B">
        <w:t>Were there other ways in which your person was unfairly treated? How did this affect you?</w:t>
      </w:r>
    </w:p>
    <w:p w14:paraId="2C330054" w14:textId="77777777" w:rsidR="00FA466B" w:rsidRPr="00FA466B" w:rsidRDefault="00FA466B" w:rsidP="00FA466B">
      <w:pPr>
        <w:pStyle w:val="ListBullet"/>
      </w:pPr>
      <w:r w:rsidRPr="00FA466B">
        <w:t>Does unfair treatment of people in Canada still exist today? Is there unfair treatment in our community or school?</w:t>
      </w:r>
    </w:p>
    <w:p w14:paraId="3BA0505C" w14:textId="77777777" w:rsidR="00FA466B" w:rsidRPr="00FA466B" w:rsidRDefault="00FA466B" w:rsidP="00FA466B">
      <w:pPr>
        <w:pStyle w:val="ListBullet"/>
      </w:pPr>
      <w:r w:rsidRPr="00FA466B">
        <w:t>What can you do to help change this?</w:t>
      </w:r>
    </w:p>
    <w:p w14:paraId="64AABC5A" w14:textId="77777777" w:rsidR="00FA466B" w:rsidRPr="00FA466B" w:rsidRDefault="00FA466B" w:rsidP="00FA466B">
      <w:pPr>
        <w:pStyle w:val="StepHeading"/>
        <w:numPr>
          <w:ilvl w:val="0"/>
          <w:numId w:val="22"/>
        </w:numPr>
      </w:pPr>
    </w:p>
    <w:p w14:paraId="1037BBF5" w14:textId="18A73F81" w:rsidR="00FA466B" w:rsidRPr="00FA466B" w:rsidRDefault="00FA466B" w:rsidP="00FA466B">
      <w:pPr>
        <w:pStyle w:val="Normalstem"/>
      </w:pPr>
      <w:r w:rsidRPr="00FA466B">
        <w:t>Have the class vote again on the questions you asked at the beginning of the activity:</w:t>
      </w:r>
    </w:p>
    <w:p w14:paraId="45325403" w14:textId="77777777" w:rsidR="00FA466B" w:rsidRPr="00FA466B" w:rsidRDefault="00FA466B" w:rsidP="00FA466B">
      <w:pPr>
        <w:pStyle w:val="ListBullet"/>
      </w:pPr>
      <w:r w:rsidRPr="00FA466B">
        <w:t xml:space="preserve">Does Canada welcome people who want to come here? </w:t>
      </w:r>
    </w:p>
    <w:p w14:paraId="36CDBECC" w14:textId="77777777" w:rsidR="00FA466B" w:rsidRPr="00FA466B" w:rsidRDefault="00FA466B" w:rsidP="00FA466B">
      <w:pPr>
        <w:pStyle w:val="ListBullet"/>
      </w:pPr>
      <w:r w:rsidRPr="00FA466B">
        <w:t xml:space="preserve">Has Canada always welcomed people who want to come here? </w:t>
      </w:r>
    </w:p>
    <w:p w14:paraId="0E1D6B6F" w14:textId="77777777" w:rsidR="00FA466B" w:rsidRPr="00FA466B" w:rsidRDefault="00FA466B" w:rsidP="00FA466B">
      <w:pPr>
        <w:pStyle w:val="ListBullet"/>
      </w:pPr>
      <w:r w:rsidRPr="00FA466B">
        <w:t xml:space="preserve">Does Canada now treat immigrants fairly when they arrive here? </w:t>
      </w:r>
    </w:p>
    <w:p w14:paraId="19AF3434" w14:textId="77777777" w:rsidR="00FA466B" w:rsidRPr="00FA466B" w:rsidRDefault="00FA466B" w:rsidP="00FA466B">
      <w:pPr>
        <w:pStyle w:val="ListBullet"/>
      </w:pPr>
      <w:r w:rsidRPr="00FA466B">
        <w:t xml:space="preserve">Has Canada always treated immigrants fairly when they arrive here? </w:t>
      </w:r>
    </w:p>
    <w:p w14:paraId="71726F2D" w14:textId="77777777" w:rsidR="00FA466B" w:rsidRPr="00FA466B" w:rsidRDefault="00FA466B" w:rsidP="00FA466B">
      <w:r w:rsidRPr="00FA466B">
        <w:t>Discuss how and why votes may have changed based on the information the students have learned.</w:t>
      </w:r>
    </w:p>
    <w:p w14:paraId="4E200BB4" w14:textId="77777777" w:rsidR="00FA466B" w:rsidRDefault="00FA466B" w:rsidP="008001A3">
      <w:pPr>
        <w:pStyle w:val="Heading3"/>
      </w:pPr>
      <w:bookmarkStart w:id="19" w:name="_Toc99540262"/>
      <w:r>
        <w:t>Assessment</w:t>
      </w:r>
      <w:bookmarkEnd w:id="19"/>
    </w:p>
    <w:p w14:paraId="3E6DEA0F" w14:textId="77777777" w:rsidR="00FA466B" w:rsidRPr="00FA466B" w:rsidRDefault="00FA466B" w:rsidP="00FA466B">
      <w:r w:rsidRPr="00FA466B">
        <w:t>With students, co-create a peer assessment rubric for their timelines.</w:t>
      </w:r>
    </w:p>
    <w:p w14:paraId="6AC0B56D" w14:textId="1F15E315" w:rsidR="00FA466B" w:rsidRPr="00FA466B" w:rsidRDefault="00FA466B" w:rsidP="00FA466B">
      <w:r w:rsidRPr="00FA466B">
        <w:t>Assess students on their participation and determine their understanding through their journal entries</w:t>
      </w:r>
      <w:r w:rsidR="00963D2D">
        <w:t xml:space="preserve"> or class participation</w:t>
      </w:r>
      <w:r w:rsidRPr="00FA466B">
        <w:t>.</w:t>
      </w:r>
    </w:p>
    <w:p w14:paraId="592956BE" w14:textId="77777777" w:rsidR="007479E9" w:rsidRDefault="00F05B26" w:rsidP="0040580F">
      <w:pPr>
        <w:pStyle w:val="Heading2"/>
      </w:pPr>
      <w:bookmarkStart w:id="20" w:name="_Toc99540263"/>
      <w:r>
        <w:t>Extend and Transform</w:t>
      </w:r>
      <w:bookmarkEnd w:id="20"/>
    </w:p>
    <w:p w14:paraId="2D4B503B" w14:textId="0DA080F2" w:rsidR="007759B4" w:rsidRPr="00217113" w:rsidRDefault="007759B4" w:rsidP="007759B4">
      <w:r w:rsidRPr="00217113">
        <w:t>To help students develop more complex understandings of the histories and lives of South Asian Canadians, consider moving beyond the research portion of the activity plan</w:t>
      </w:r>
      <w:r w:rsidR="00963D2D">
        <w:t>.</w:t>
      </w:r>
      <w:r w:rsidRPr="00217113">
        <w:t xml:space="preserve"> </w:t>
      </w:r>
      <w:r w:rsidR="00963D2D">
        <w:t>Ask them what they wonder about the experiences of South Asian Canadians, both in the past and present times.</w:t>
      </w:r>
      <w:r w:rsidRPr="00217113">
        <w:t xml:space="preserve"> </w:t>
      </w:r>
      <w:r w:rsidR="00963D2D">
        <w:t>P</w:t>
      </w:r>
      <w:r w:rsidRPr="00217113">
        <w:t>rovid</w:t>
      </w:r>
      <w:r w:rsidR="00963D2D">
        <w:t>e</w:t>
      </w:r>
      <w:r w:rsidRPr="00217113">
        <w:t xml:space="preserve"> the class an opportunity to extend their learning with a project of hope, excellence, and resilience. </w:t>
      </w:r>
    </w:p>
    <w:p w14:paraId="01A78C2E" w14:textId="153E9639" w:rsidR="007759B4" w:rsidRPr="00217113" w:rsidRDefault="007759B4" w:rsidP="007759B4">
      <w:pPr>
        <w:pStyle w:val="Normalstem"/>
      </w:pPr>
      <w:r w:rsidRPr="00217113">
        <w:t xml:space="preserve">With the </w:t>
      </w:r>
      <w:r w:rsidRPr="007759B4">
        <w:t>class</w:t>
      </w:r>
      <w:r w:rsidRPr="00217113">
        <w:t xml:space="preserve">, watch </w:t>
      </w:r>
      <w:r w:rsidR="00963D2D">
        <w:t>this</w:t>
      </w:r>
      <w:r w:rsidRPr="00217113">
        <w:t xml:space="preserve"> video:</w:t>
      </w:r>
    </w:p>
    <w:p w14:paraId="4A88FFAF" w14:textId="26409CD3" w:rsidR="007759B4" w:rsidRDefault="00000000" w:rsidP="007759B4">
      <w:pPr>
        <w:pStyle w:val="ListBullet"/>
      </w:pPr>
      <w:hyperlink r:id="rId26" w:history="1">
        <w:r w:rsidR="007759B4" w:rsidRPr="00B84547">
          <w:rPr>
            <w:rStyle w:val="Hyperlink"/>
          </w:rPr>
          <w:t>A Short Documentary on the Gur Sikh Temple, National Historic Site and Sikh Heritage Museum</w:t>
        </w:r>
      </w:hyperlink>
      <w:r w:rsidR="007759B4" w:rsidRPr="00B84547">
        <w:t xml:space="preserve"> (6:12)</w:t>
      </w:r>
    </w:p>
    <w:p w14:paraId="04C5AAD7" w14:textId="77777777" w:rsidR="007759B4" w:rsidRPr="00E5115C" w:rsidRDefault="007759B4" w:rsidP="00E5115C">
      <w:pPr>
        <w:pStyle w:val="Normalstem"/>
      </w:pPr>
      <w:r w:rsidRPr="00E5115C">
        <w:t>Ask students:</w:t>
      </w:r>
    </w:p>
    <w:p w14:paraId="2E37B633" w14:textId="1C6E7211" w:rsidR="007759B4" w:rsidRPr="00E5115C" w:rsidRDefault="007759B4" w:rsidP="00E5115C">
      <w:pPr>
        <w:pStyle w:val="ListBullet"/>
      </w:pPr>
      <w:r w:rsidRPr="00E5115C">
        <w:t>How might I apply my learning about South Asian Canadian experiences to my community?</w:t>
      </w:r>
    </w:p>
    <w:p w14:paraId="2A558FEE" w14:textId="77777777" w:rsidR="007759B4" w:rsidRPr="00E5115C" w:rsidRDefault="007759B4" w:rsidP="00E5115C">
      <w:pPr>
        <w:pStyle w:val="ListBullet"/>
      </w:pPr>
      <w:r w:rsidRPr="00E5115C">
        <w:t>What can I do for my community that honours South Asian Canadians?</w:t>
      </w:r>
    </w:p>
    <w:p w14:paraId="2F7F694A" w14:textId="77777777" w:rsidR="007759B4" w:rsidRPr="00E5115C" w:rsidRDefault="007759B4" w:rsidP="00E5115C">
      <w:pPr>
        <w:pStyle w:val="ListBullet"/>
      </w:pPr>
      <w:r w:rsidRPr="00E5115C">
        <w:t>What is your vision of Canadian identity after learning about the mistakes of the past?</w:t>
      </w:r>
    </w:p>
    <w:p w14:paraId="45F70ED4" w14:textId="7048E495" w:rsidR="007759B4" w:rsidRPr="00E5115C" w:rsidRDefault="007759B4" w:rsidP="00E5115C">
      <w:r w:rsidRPr="00E5115C">
        <w:t xml:space="preserve">You may want to brainstorm and reach a consensus on a whole class project or allow students to work on separate group projects. </w:t>
      </w:r>
    </w:p>
    <w:p w14:paraId="60030E4F" w14:textId="0D077467" w:rsidR="004A3D89" w:rsidRPr="00E5115C" w:rsidRDefault="004A3D89" w:rsidP="00E5115C">
      <w:r w:rsidRPr="00E5115C">
        <w:t xml:space="preserve">You may also choose to show all (or part of) </w:t>
      </w:r>
      <w:hyperlink r:id="rId27" w:history="1">
        <w:r w:rsidRPr="00E5115C">
          <w:rPr>
            <w:rStyle w:val="Hyperlink"/>
          </w:rPr>
          <w:t>Solidarity Lives (14:04)</w:t>
        </w:r>
      </w:hyperlink>
      <w:r w:rsidRPr="00E5115C">
        <w:t>, a longer video about historic sites in BC.</w:t>
      </w:r>
    </w:p>
    <w:p w14:paraId="3200B7C7" w14:textId="1DF1CAF0" w:rsidR="007759B4" w:rsidRPr="00A77980" w:rsidRDefault="007759B4" w:rsidP="007759B4">
      <w:r w:rsidRPr="00325925">
        <w:rPr>
          <w:b/>
          <w:bCs/>
        </w:rPr>
        <w:t>Grade 5 and 6</w:t>
      </w:r>
      <w:r w:rsidRPr="00A77980">
        <w:t xml:space="preserve"> students may want to investigate other violations of human rights and different human rights laws and conventions (e.g., </w:t>
      </w:r>
      <w:r w:rsidRPr="00325925">
        <w:t>Canadian Charter of Human Rights and Freedoms</w:t>
      </w:r>
      <w:r w:rsidRPr="00A77980">
        <w:t xml:space="preserve">, </w:t>
      </w:r>
      <w:r w:rsidRPr="00325925">
        <w:t>Universal Declaration of Human Rights</w:t>
      </w:r>
      <w:r w:rsidRPr="00A77980">
        <w:t xml:space="preserve">, </w:t>
      </w:r>
      <w:r w:rsidRPr="00325925">
        <w:t>Convention on the Rights of the Child</w:t>
      </w:r>
      <w:r w:rsidRPr="00A77980">
        <w:t>).</w:t>
      </w:r>
    </w:p>
    <w:p w14:paraId="21F19669" w14:textId="77777777" w:rsidR="00164764" w:rsidRPr="000A6668" w:rsidRDefault="00164764" w:rsidP="007759B4">
      <w:pPr>
        <w:pStyle w:val="ListBullet"/>
        <w:numPr>
          <w:ilvl w:val="0"/>
          <w:numId w:val="0"/>
        </w:numPr>
        <w:ind w:left="720" w:hanging="360"/>
        <w:sectPr w:rsidR="00164764" w:rsidRPr="000A6668" w:rsidSect="00721035">
          <w:headerReference w:type="default" r:id="rId28"/>
          <w:footerReference w:type="default" r:id="rId29"/>
          <w:headerReference w:type="first" r:id="rId30"/>
          <w:footerReference w:type="first" r:id="rId31"/>
          <w:type w:val="continuous"/>
          <w:pgSz w:w="12240" w:h="15840"/>
          <w:pgMar w:top="1440" w:right="1080" w:bottom="1440" w:left="1080" w:header="708" w:footer="708" w:gutter="0"/>
          <w:cols w:space="720"/>
          <w:titlePg/>
          <w:docGrid w:linePitch="326"/>
        </w:sectPr>
      </w:pPr>
    </w:p>
    <w:p w14:paraId="5FD8E6B0" w14:textId="77777777" w:rsidR="00866F7A" w:rsidRDefault="00866F7A" w:rsidP="00866F7A">
      <w:pPr>
        <w:pStyle w:val="ActivityTitle"/>
      </w:pPr>
      <w:bookmarkStart w:id="21" w:name="FiveWs"/>
      <w:bookmarkEnd w:id="21"/>
      <w:r>
        <w:t>Who Are South Asian Canadians—5Ws</w:t>
      </w:r>
    </w:p>
    <w:tbl>
      <w:tblPr>
        <w:tblStyle w:val="STGridtable"/>
        <w:tblW w:w="0" w:type="auto"/>
        <w:tblLook w:val="04A0" w:firstRow="1" w:lastRow="0" w:firstColumn="1" w:lastColumn="0" w:noHBand="0" w:noVBand="1"/>
      </w:tblPr>
      <w:tblGrid>
        <w:gridCol w:w="3505"/>
        <w:gridCol w:w="9445"/>
      </w:tblGrid>
      <w:tr w:rsidR="0015678C" w14:paraId="25E0397B" w14:textId="77777777" w:rsidTr="00017E44">
        <w:trPr>
          <w:trHeight w:val="697"/>
        </w:trPr>
        <w:tc>
          <w:tcPr>
            <w:tcW w:w="3505" w:type="dxa"/>
            <w:vAlign w:val="center"/>
          </w:tcPr>
          <w:p w14:paraId="2D8CEEF2" w14:textId="77777777" w:rsidR="0015678C" w:rsidRPr="0015678C" w:rsidRDefault="0015678C" w:rsidP="00017E44">
            <w:pPr>
              <w:pStyle w:val="Tablenormal0"/>
              <w:jc w:val="center"/>
              <w:rPr>
                <w:b/>
                <w:bCs/>
              </w:rPr>
            </w:pPr>
            <w:r w:rsidRPr="0015678C">
              <w:rPr>
                <w:b/>
                <w:bCs/>
              </w:rPr>
              <w:t>WHO?</w:t>
            </w:r>
          </w:p>
        </w:tc>
        <w:tc>
          <w:tcPr>
            <w:tcW w:w="9445" w:type="dxa"/>
          </w:tcPr>
          <w:p w14:paraId="12B787C5" w14:textId="77777777" w:rsidR="0015678C" w:rsidRDefault="0015678C" w:rsidP="0015678C">
            <w:pPr>
              <w:pStyle w:val="Tablenormal0"/>
              <w:rPr>
                <w:b/>
                <w:bCs/>
                <w:sz w:val="30"/>
                <w:szCs w:val="30"/>
              </w:rPr>
            </w:pPr>
          </w:p>
        </w:tc>
      </w:tr>
      <w:tr w:rsidR="0015678C" w14:paraId="10BFFB3A" w14:textId="77777777" w:rsidTr="00017E44">
        <w:trPr>
          <w:trHeight w:val="1696"/>
        </w:trPr>
        <w:tc>
          <w:tcPr>
            <w:tcW w:w="3505" w:type="dxa"/>
            <w:vAlign w:val="center"/>
          </w:tcPr>
          <w:p w14:paraId="2609DDE8" w14:textId="14FCC08E" w:rsidR="0015678C" w:rsidRPr="0015678C" w:rsidRDefault="0015678C" w:rsidP="00017E44">
            <w:pPr>
              <w:pStyle w:val="Tablenormal0"/>
              <w:jc w:val="center"/>
            </w:pPr>
            <w:r w:rsidRPr="0015678C">
              <w:rPr>
                <w:b/>
                <w:bCs/>
              </w:rPr>
              <w:t>WHERE</w:t>
            </w:r>
            <w:r w:rsidRPr="0015678C">
              <w:t xml:space="preserve"> </w:t>
            </w:r>
            <w:r w:rsidR="000111E4">
              <w:br/>
            </w:r>
            <w:r w:rsidRPr="0015678C">
              <w:t xml:space="preserve">are the countries </w:t>
            </w:r>
            <w:r w:rsidR="00D31E58">
              <w:t xml:space="preserve">that </w:t>
            </w:r>
            <w:r w:rsidRPr="0015678C">
              <w:t>South Asian Canadians come from?</w:t>
            </w:r>
          </w:p>
        </w:tc>
        <w:tc>
          <w:tcPr>
            <w:tcW w:w="9445" w:type="dxa"/>
          </w:tcPr>
          <w:p w14:paraId="6392C5ED" w14:textId="77777777" w:rsidR="0015678C" w:rsidRDefault="0015678C" w:rsidP="0015678C">
            <w:pPr>
              <w:pStyle w:val="Tablenormal0"/>
              <w:rPr>
                <w:b/>
                <w:bCs/>
                <w:sz w:val="30"/>
                <w:szCs w:val="30"/>
              </w:rPr>
            </w:pPr>
          </w:p>
        </w:tc>
      </w:tr>
      <w:tr w:rsidR="0015678C" w14:paraId="694BC78A" w14:textId="77777777" w:rsidTr="00017E44">
        <w:trPr>
          <w:trHeight w:val="1696"/>
        </w:trPr>
        <w:tc>
          <w:tcPr>
            <w:tcW w:w="3505" w:type="dxa"/>
            <w:vAlign w:val="center"/>
          </w:tcPr>
          <w:p w14:paraId="3015A9A7" w14:textId="36EFA827" w:rsidR="0015678C" w:rsidRPr="0015678C" w:rsidRDefault="0015678C" w:rsidP="00017E44">
            <w:pPr>
              <w:pStyle w:val="Tablenormal0"/>
              <w:jc w:val="center"/>
            </w:pPr>
            <w:r w:rsidRPr="0015678C">
              <w:rPr>
                <w:b/>
                <w:bCs/>
              </w:rPr>
              <w:t>WHEN</w:t>
            </w:r>
            <w:r w:rsidRPr="0015678C">
              <w:t xml:space="preserve"> </w:t>
            </w:r>
            <w:r w:rsidR="000111E4">
              <w:br/>
            </w:r>
            <w:r w:rsidRPr="0015678C">
              <w:t>did they first come to Canada?</w:t>
            </w:r>
          </w:p>
        </w:tc>
        <w:tc>
          <w:tcPr>
            <w:tcW w:w="9445" w:type="dxa"/>
          </w:tcPr>
          <w:p w14:paraId="4A1A2D61" w14:textId="77777777" w:rsidR="0015678C" w:rsidRDefault="0015678C" w:rsidP="0015678C">
            <w:pPr>
              <w:pStyle w:val="Tablenormal0"/>
              <w:rPr>
                <w:b/>
                <w:bCs/>
                <w:sz w:val="30"/>
                <w:szCs w:val="30"/>
              </w:rPr>
            </w:pPr>
          </w:p>
        </w:tc>
      </w:tr>
      <w:tr w:rsidR="0015678C" w14:paraId="7CAF7703" w14:textId="77777777" w:rsidTr="00017E44">
        <w:trPr>
          <w:trHeight w:val="1696"/>
        </w:trPr>
        <w:tc>
          <w:tcPr>
            <w:tcW w:w="3505" w:type="dxa"/>
            <w:vAlign w:val="center"/>
          </w:tcPr>
          <w:p w14:paraId="1B32E927" w14:textId="0E813FE2" w:rsidR="0015678C" w:rsidRPr="0015678C" w:rsidRDefault="0015678C" w:rsidP="00017E44">
            <w:pPr>
              <w:pStyle w:val="Tablenormal0"/>
              <w:jc w:val="center"/>
            </w:pPr>
            <w:r w:rsidRPr="0015678C">
              <w:rPr>
                <w:b/>
                <w:bCs/>
              </w:rPr>
              <w:t>WHY</w:t>
            </w:r>
            <w:r w:rsidRPr="0015678C">
              <w:t xml:space="preserve"> </w:t>
            </w:r>
            <w:r w:rsidR="000111E4">
              <w:br/>
            </w:r>
            <w:r w:rsidRPr="0015678C">
              <w:t>did they come?</w:t>
            </w:r>
          </w:p>
        </w:tc>
        <w:tc>
          <w:tcPr>
            <w:tcW w:w="9445" w:type="dxa"/>
          </w:tcPr>
          <w:p w14:paraId="0B2745DA" w14:textId="77777777" w:rsidR="0015678C" w:rsidRDefault="0015678C" w:rsidP="0015678C">
            <w:pPr>
              <w:pStyle w:val="Tablenormal0"/>
              <w:rPr>
                <w:b/>
                <w:bCs/>
                <w:sz w:val="30"/>
                <w:szCs w:val="30"/>
              </w:rPr>
            </w:pPr>
          </w:p>
        </w:tc>
      </w:tr>
      <w:tr w:rsidR="0015678C" w14:paraId="32D37DE8" w14:textId="77777777" w:rsidTr="00017E44">
        <w:trPr>
          <w:trHeight w:val="1696"/>
        </w:trPr>
        <w:tc>
          <w:tcPr>
            <w:tcW w:w="3505" w:type="dxa"/>
            <w:vAlign w:val="center"/>
          </w:tcPr>
          <w:p w14:paraId="72759E7B" w14:textId="0F7C8464" w:rsidR="0015678C" w:rsidRPr="0015678C" w:rsidRDefault="0015678C" w:rsidP="00017E44">
            <w:pPr>
              <w:pStyle w:val="Tablenormal0"/>
              <w:jc w:val="center"/>
            </w:pPr>
            <w:r w:rsidRPr="0015678C">
              <w:rPr>
                <w:b/>
                <w:bCs/>
              </w:rPr>
              <w:t>WHAT</w:t>
            </w:r>
            <w:r w:rsidRPr="0015678C">
              <w:t xml:space="preserve"> </w:t>
            </w:r>
            <w:r w:rsidR="000111E4">
              <w:br/>
            </w:r>
            <w:r w:rsidRPr="0015678C">
              <w:t>were their experiences as new immigrants to Canada?</w:t>
            </w:r>
          </w:p>
        </w:tc>
        <w:tc>
          <w:tcPr>
            <w:tcW w:w="9445" w:type="dxa"/>
          </w:tcPr>
          <w:p w14:paraId="254DC035" w14:textId="77777777" w:rsidR="0015678C" w:rsidRDefault="0015678C" w:rsidP="0015678C">
            <w:pPr>
              <w:pStyle w:val="Tablenormal0"/>
              <w:rPr>
                <w:b/>
                <w:bCs/>
                <w:sz w:val="30"/>
                <w:szCs w:val="30"/>
              </w:rPr>
            </w:pPr>
          </w:p>
        </w:tc>
      </w:tr>
    </w:tbl>
    <w:p w14:paraId="22ECA743" w14:textId="77777777" w:rsidR="00E7664A" w:rsidRDefault="00E7664A" w:rsidP="00D93F38">
      <w:pPr>
        <w:pStyle w:val="ActivityTitle"/>
        <w:sectPr w:rsidR="00E7664A" w:rsidSect="00721035">
          <w:headerReference w:type="default" r:id="rId32"/>
          <w:footerReference w:type="default" r:id="rId33"/>
          <w:pgSz w:w="15840" w:h="12240" w:orient="landscape"/>
          <w:pgMar w:top="1440" w:right="1440" w:bottom="1440" w:left="1440" w:header="708" w:footer="708" w:gutter="0"/>
          <w:cols w:space="720"/>
          <w:docGrid w:linePitch="299"/>
        </w:sectPr>
      </w:pPr>
      <w:bookmarkStart w:id="22" w:name="JigsawExper"/>
      <w:bookmarkEnd w:id="22"/>
    </w:p>
    <w:p w14:paraId="1422B837" w14:textId="77777777" w:rsidR="00D93F38" w:rsidRDefault="00D93F38" w:rsidP="00D93F38">
      <w:pPr>
        <w:pStyle w:val="ActivityTitle"/>
      </w:pPr>
      <w:r>
        <w:t>Jigsaw Reading: Expert Group</w:t>
      </w:r>
    </w:p>
    <w:tbl>
      <w:tblPr>
        <w:tblStyle w:val="STGridtable"/>
        <w:tblW w:w="0" w:type="auto"/>
        <w:tblLook w:val="04A0" w:firstRow="1" w:lastRow="0" w:firstColumn="1" w:lastColumn="0" w:noHBand="0" w:noVBand="1"/>
      </w:tblPr>
      <w:tblGrid>
        <w:gridCol w:w="1435"/>
        <w:gridCol w:w="11515"/>
      </w:tblGrid>
      <w:tr w:rsidR="006B132D" w14:paraId="4A961AC8" w14:textId="77777777" w:rsidTr="006B132D">
        <w:trPr>
          <w:trHeight w:val="697"/>
        </w:trPr>
        <w:tc>
          <w:tcPr>
            <w:tcW w:w="1435" w:type="dxa"/>
            <w:vAlign w:val="center"/>
          </w:tcPr>
          <w:p w14:paraId="59CFB5F7" w14:textId="484CF022" w:rsidR="000111E4" w:rsidRPr="0015678C" w:rsidRDefault="000111E4" w:rsidP="006B132D">
            <w:pPr>
              <w:pStyle w:val="Tablenormal0"/>
              <w:jc w:val="center"/>
              <w:rPr>
                <w:b/>
                <w:bCs/>
              </w:rPr>
            </w:pPr>
            <w:r w:rsidRPr="0015678C">
              <w:rPr>
                <w:b/>
                <w:bCs/>
              </w:rPr>
              <w:t>WHO</w:t>
            </w:r>
          </w:p>
        </w:tc>
        <w:tc>
          <w:tcPr>
            <w:tcW w:w="11515" w:type="dxa"/>
          </w:tcPr>
          <w:p w14:paraId="10849D60" w14:textId="77777777" w:rsidR="000111E4" w:rsidRDefault="000111E4" w:rsidP="000768FF">
            <w:pPr>
              <w:pStyle w:val="Tablenormal0"/>
              <w:rPr>
                <w:b/>
                <w:bCs/>
                <w:sz w:val="30"/>
                <w:szCs w:val="30"/>
              </w:rPr>
            </w:pPr>
          </w:p>
        </w:tc>
      </w:tr>
      <w:tr w:rsidR="000111E4" w14:paraId="59990BFD" w14:textId="77777777" w:rsidTr="006B132D">
        <w:trPr>
          <w:trHeight w:val="1617"/>
        </w:trPr>
        <w:tc>
          <w:tcPr>
            <w:tcW w:w="1435" w:type="dxa"/>
            <w:vAlign w:val="center"/>
          </w:tcPr>
          <w:p w14:paraId="7B8E3941" w14:textId="0F5B109B" w:rsidR="000111E4" w:rsidRPr="0015678C" w:rsidRDefault="000111E4" w:rsidP="006B132D">
            <w:pPr>
              <w:pStyle w:val="Tablenormal0"/>
              <w:jc w:val="center"/>
            </w:pPr>
            <w:r>
              <w:rPr>
                <w:b/>
                <w:bCs/>
              </w:rPr>
              <w:t>WHAT</w:t>
            </w:r>
          </w:p>
        </w:tc>
        <w:tc>
          <w:tcPr>
            <w:tcW w:w="11515" w:type="dxa"/>
          </w:tcPr>
          <w:p w14:paraId="1A376136" w14:textId="77777777" w:rsidR="000111E4" w:rsidRDefault="000111E4" w:rsidP="000768FF">
            <w:pPr>
              <w:pStyle w:val="Tablenormal0"/>
              <w:rPr>
                <w:b/>
                <w:bCs/>
                <w:sz w:val="30"/>
                <w:szCs w:val="30"/>
              </w:rPr>
            </w:pPr>
          </w:p>
        </w:tc>
      </w:tr>
      <w:tr w:rsidR="000111E4" w14:paraId="1BC56E9E" w14:textId="77777777" w:rsidTr="006B132D">
        <w:trPr>
          <w:trHeight w:val="1617"/>
        </w:trPr>
        <w:tc>
          <w:tcPr>
            <w:tcW w:w="1435" w:type="dxa"/>
            <w:vAlign w:val="center"/>
          </w:tcPr>
          <w:p w14:paraId="5F6DCBAA" w14:textId="054B3E7B" w:rsidR="000111E4" w:rsidRPr="0015678C" w:rsidRDefault="000111E4" w:rsidP="006B132D">
            <w:pPr>
              <w:pStyle w:val="Tablenormal0"/>
              <w:jc w:val="center"/>
            </w:pPr>
            <w:r w:rsidRPr="0015678C">
              <w:rPr>
                <w:b/>
                <w:bCs/>
              </w:rPr>
              <w:t>WHEN</w:t>
            </w:r>
          </w:p>
        </w:tc>
        <w:tc>
          <w:tcPr>
            <w:tcW w:w="11515" w:type="dxa"/>
          </w:tcPr>
          <w:p w14:paraId="122B2209" w14:textId="77777777" w:rsidR="000111E4" w:rsidRDefault="000111E4" w:rsidP="000768FF">
            <w:pPr>
              <w:pStyle w:val="Tablenormal0"/>
              <w:rPr>
                <w:b/>
                <w:bCs/>
                <w:sz w:val="30"/>
                <w:szCs w:val="30"/>
              </w:rPr>
            </w:pPr>
          </w:p>
        </w:tc>
      </w:tr>
      <w:tr w:rsidR="000111E4" w14:paraId="17075AA0" w14:textId="77777777" w:rsidTr="006B132D">
        <w:trPr>
          <w:trHeight w:val="1617"/>
        </w:trPr>
        <w:tc>
          <w:tcPr>
            <w:tcW w:w="1435" w:type="dxa"/>
            <w:vAlign w:val="center"/>
          </w:tcPr>
          <w:p w14:paraId="0031517C" w14:textId="4340CC54" w:rsidR="000111E4" w:rsidRPr="0015678C" w:rsidRDefault="000111E4" w:rsidP="006B132D">
            <w:pPr>
              <w:pStyle w:val="Tablenormal0"/>
              <w:jc w:val="center"/>
            </w:pPr>
            <w:r>
              <w:rPr>
                <w:b/>
                <w:bCs/>
              </w:rPr>
              <w:t>WHERE</w:t>
            </w:r>
          </w:p>
        </w:tc>
        <w:tc>
          <w:tcPr>
            <w:tcW w:w="11515" w:type="dxa"/>
          </w:tcPr>
          <w:p w14:paraId="7F0FAA5B" w14:textId="77777777" w:rsidR="000111E4" w:rsidRDefault="000111E4" w:rsidP="000768FF">
            <w:pPr>
              <w:pStyle w:val="Tablenormal0"/>
              <w:rPr>
                <w:b/>
                <w:bCs/>
                <w:sz w:val="30"/>
                <w:szCs w:val="30"/>
              </w:rPr>
            </w:pPr>
          </w:p>
        </w:tc>
      </w:tr>
      <w:tr w:rsidR="000111E4" w14:paraId="7968E603" w14:textId="77777777" w:rsidTr="006B132D">
        <w:trPr>
          <w:trHeight w:val="1617"/>
        </w:trPr>
        <w:tc>
          <w:tcPr>
            <w:tcW w:w="1435" w:type="dxa"/>
            <w:vAlign w:val="center"/>
          </w:tcPr>
          <w:p w14:paraId="102C6DD7" w14:textId="40886552" w:rsidR="000111E4" w:rsidRPr="0015678C" w:rsidRDefault="000111E4" w:rsidP="006B132D">
            <w:pPr>
              <w:pStyle w:val="Tablenormal0"/>
              <w:jc w:val="center"/>
            </w:pPr>
            <w:r>
              <w:rPr>
                <w:b/>
                <w:bCs/>
              </w:rPr>
              <w:t>WHY</w:t>
            </w:r>
          </w:p>
        </w:tc>
        <w:tc>
          <w:tcPr>
            <w:tcW w:w="11515" w:type="dxa"/>
          </w:tcPr>
          <w:p w14:paraId="137E900C" w14:textId="77777777" w:rsidR="000111E4" w:rsidRDefault="000111E4" w:rsidP="000768FF">
            <w:pPr>
              <w:pStyle w:val="Tablenormal0"/>
              <w:rPr>
                <w:b/>
                <w:bCs/>
                <w:sz w:val="30"/>
                <w:szCs w:val="30"/>
              </w:rPr>
            </w:pPr>
          </w:p>
        </w:tc>
      </w:tr>
    </w:tbl>
    <w:p w14:paraId="5EE7769D" w14:textId="77777777" w:rsidR="000111E4" w:rsidRDefault="000111E4" w:rsidP="00D93F38">
      <w:pPr>
        <w:ind w:firstLine="720"/>
        <w:sectPr w:rsidR="000111E4" w:rsidSect="00721035">
          <w:headerReference w:type="default" r:id="rId34"/>
          <w:pgSz w:w="15840" w:h="12240" w:orient="landscape"/>
          <w:pgMar w:top="1440" w:right="1440" w:bottom="1440" w:left="1440" w:header="708" w:footer="708" w:gutter="0"/>
          <w:cols w:space="720"/>
          <w:docGrid w:linePitch="299"/>
        </w:sectPr>
      </w:pPr>
    </w:p>
    <w:p w14:paraId="66B8B9B8" w14:textId="77777777" w:rsidR="002E2E35" w:rsidRDefault="00C3068C" w:rsidP="00C3068C">
      <w:pPr>
        <w:pStyle w:val="ActivityTitle"/>
      </w:pPr>
      <w:bookmarkStart w:id="23" w:name="JigsawHome"/>
      <w:bookmarkEnd w:id="23"/>
      <w:r>
        <w:t>Jigsaw Reading: Home Group</w:t>
      </w:r>
    </w:p>
    <w:tbl>
      <w:tblPr>
        <w:tblStyle w:val="STTabledark"/>
        <w:tblW w:w="0" w:type="auto"/>
        <w:tblLook w:val="04A0" w:firstRow="1" w:lastRow="0" w:firstColumn="1" w:lastColumn="0" w:noHBand="0" w:noVBand="1"/>
      </w:tblPr>
      <w:tblGrid>
        <w:gridCol w:w="1075"/>
        <w:gridCol w:w="5937"/>
        <w:gridCol w:w="5938"/>
      </w:tblGrid>
      <w:tr w:rsidR="002E2E35" w14:paraId="6E368096" w14:textId="77777777" w:rsidTr="000768FF">
        <w:trPr>
          <w:cnfStyle w:val="100000000000" w:firstRow="1" w:lastRow="0" w:firstColumn="0" w:lastColumn="0" w:oddVBand="0" w:evenVBand="0" w:oddHBand="0" w:evenHBand="0" w:firstRowFirstColumn="0" w:firstRowLastColumn="0" w:lastRowFirstColumn="0" w:lastRowLastColumn="0"/>
          <w:trHeight w:val="21"/>
        </w:trPr>
        <w:tc>
          <w:tcPr>
            <w:tcW w:w="1075" w:type="dxa"/>
          </w:tcPr>
          <w:p w14:paraId="57B9C6D9" w14:textId="77777777" w:rsidR="002E2E35" w:rsidRDefault="002E2E35" w:rsidP="000768FF">
            <w:pPr>
              <w:pStyle w:val="TableDarksubhead"/>
            </w:pPr>
            <w:r>
              <w:t>Article</w:t>
            </w:r>
          </w:p>
        </w:tc>
        <w:tc>
          <w:tcPr>
            <w:tcW w:w="5937" w:type="dxa"/>
          </w:tcPr>
          <w:p w14:paraId="0D0E481B" w14:textId="77777777" w:rsidR="002E2E35" w:rsidRDefault="002E2E35" w:rsidP="000768FF">
            <w:pPr>
              <w:pStyle w:val="TableDarksubhead"/>
            </w:pPr>
            <w:r>
              <w:t>Main idea(s)</w:t>
            </w:r>
          </w:p>
        </w:tc>
        <w:tc>
          <w:tcPr>
            <w:tcW w:w="5938" w:type="dxa"/>
          </w:tcPr>
          <w:p w14:paraId="77F0DC0B" w14:textId="77777777" w:rsidR="002E2E35" w:rsidRDefault="002E2E35" w:rsidP="000768FF">
            <w:pPr>
              <w:pStyle w:val="TableDarksubhead"/>
            </w:pPr>
            <w:r>
              <w:t>I still wonder…</w:t>
            </w:r>
          </w:p>
        </w:tc>
      </w:tr>
      <w:tr w:rsidR="002E2E35" w14:paraId="1034E584" w14:textId="77777777" w:rsidTr="002E2E35">
        <w:trPr>
          <w:trHeight w:val="2392"/>
        </w:trPr>
        <w:tc>
          <w:tcPr>
            <w:tcW w:w="1075" w:type="dxa"/>
            <w:vAlign w:val="center"/>
          </w:tcPr>
          <w:p w14:paraId="3BEFFE97" w14:textId="77777777" w:rsidR="002E2E35" w:rsidRDefault="002E2E35" w:rsidP="000768FF">
            <w:pPr>
              <w:jc w:val="center"/>
              <w:rPr>
                <w:b/>
                <w:bCs/>
                <w:sz w:val="30"/>
                <w:szCs w:val="30"/>
              </w:rPr>
            </w:pPr>
            <w:r>
              <w:rPr>
                <w:b/>
                <w:bCs/>
                <w:sz w:val="30"/>
                <w:szCs w:val="30"/>
              </w:rPr>
              <w:t>A</w:t>
            </w:r>
          </w:p>
        </w:tc>
        <w:tc>
          <w:tcPr>
            <w:tcW w:w="5937" w:type="dxa"/>
          </w:tcPr>
          <w:p w14:paraId="0106C9B1" w14:textId="77777777" w:rsidR="002E2E35" w:rsidRDefault="002E2E35" w:rsidP="000768FF">
            <w:pPr>
              <w:rPr>
                <w:b/>
                <w:bCs/>
                <w:sz w:val="30"/>
                <w:szCs w:val="30"/>
              </w:rPr>
            </w:pPr>
          </w:p>
        </w:tc>
        <w:tc>
          <w:tcPr>
            <w:tcW w:w="5938" w:type="dxa"/>
          </w:tcPr>
          <w:p w14:paraId="7C742ED0" w14:textId="77777777" w:rsidR="002E2E35" w:rsidRDefault="002E2E35" w:rsidP="000768FF">
            <w:pPr>
              <w:rPr>
                <w:b/>
                <w:bCs/>
                <w:sz w:val="30"/>
                <w:szCs w:val="30"/>
              </w:rPr>
            </w:pPr>
          </w:p>
        </w:tc>
      </w:tr>
      <w:tr w:rsidR="002E2E35" w14:paraId="67751B97" w14:textId="77777777" w:rsidTr="002E2E35">
        <w:trPr>
          <w:trHeight w:val="2392"/>
        </w:trPr>
        <w:tc>
          <w:tcPr>
            <w:tcW w:w="1075" w:type="dxa"/>
            <w:vAlign w:val="center"/>
          </w:tcPr>
          <w:p w14:paraId="5855B305" w14:textId="77777777" w:rsidR="002E2E35" w:rsidRDefault="002E2E35" w:rsidP="000768FF">
            <w:pPr>
              <w:jc w:val="center"/>
              <w:rPr>
                <w:b/>
                <w:bCs/>
                <w:sz w:val="30"/>
                <w:szCs w:val="30"/>
              </w:rPr>
            </w:pPr>
            <w:r>
              <w:rPr>
                <w:b/>
                <w:bCs/>
                <w:sz w:val="30"/>
                <w:szCs w:val="30"/>
              </w:rPr>
              <w:t>B</w:t>
            </w:r>
          </w:p>
        </w:tc>
        <w:tc>
          <w:tcPr>
            <w:tcW w:w="5937" w:type="dxa"/>
          </w:tcPr>
          <w:p w14:paraId="6AC1BE40" w14:textId="77777777" w:rsidR="002E2E35" w:rsidRDefault="002E2E35" w:rsidP="000768FF">
            <w:pPr>
              <w:rPr>
                <w:b/>
                <w:bCs/>
                <w:sz w:val="30"/>
                <w:szCs w:val="30"/>
              </w:rPr>
            </w:pPr>
          </w:p>
        </w:tc>
        <w:tc>
          <w:tcPr>
            <w:tcW w:w="5938" w:type="dxa"/>
          </w:tcPr>
          <w:p w14:paraId="25AC8B9F" w14:textId="77777777" w:rsidR="002E2E35" w:rsidRDefault="002E2E35" w:rsidP="000768FF">
            <w:pPr>
              <w:rPr>
                <w:b/>
                <w:bCs/>
                <w:sz w:val="30"/>
                <w:szCs w:val="30"/>
              </w:rPr>
            </w:pPr>
          </w:p>
        </w:tc>
      </w:tr>
      <w:tr w:rsidR="002E2E35" w14:paraId="2B90B5AA" w14:textId="77777777" w:rsidTr="002E2E35">
        <w:trPr>
          <w:trHeight w:val="2392"/>
        </w:trPr>
        <w:tc>
          <w:tcPr>
            <w:tcW w:w="1075" w:type="dxa"/>
            <w:vAlign w:val="center"/>
          </w:tcPr>
          <w:p w14:paraId="12B05EFA" w14:textId="77777777" w:rsidR="002E2E35" w:rsidRDefault="002E2E35" w:rsidP="000768FF">
            <w:pPr>
              <w:jc w:val="center"/>
              <w:rPr>
                <w:b/>
                <w:bCs/>
                <w:sz w:val="30"/>
                <w:szCs w:val="30"/>
              </w:rPr>
            </w:pPr>
            <w:r>
              <w:rPr>
                <w:b/>
                <w:bCs/>
                <w:sz w:val="30"/>
                <w:szCs w:val="30"/>
              </w:rPr>
              <w:t>C</w:t>
            </w:r>
          </w:p>
        </w:tc>
        <w:tc>
          <w:tcPr>
            <w:tcW w:w="5937" w:type="dxa"/>
          </w:tcPr>
          <w:p w14:paraId="13385E9C" w14:textId="77777777" w:rsidR="002E2E35" w:rsidRDefault="002E2E35" w:rsidP="000768FF">
            <w:pPr>
              <w:rPr>
                <w:b/>
                <w:bCs/>
                <w:sz w:val="30"/>
                <w:szCs w:val="30"/>
              </w:rPr>
            </w:pPr>
          </w:p>
        </w:tc>
        <w:tc>
          <w:tcPr>
            <w:tcW w:w="5938" w:type="dxa"/>
          </w:tcPr>
          <w:p w14:paraId="74924C94" w14:textId="77777777" w:rsidR="002E2E35" w:rsidRDefault="002E2E35" w:rsidP="000768FF">
            <w:pPr>
              <w:rPr>
                <w:b/>
                <w:bCs/>
                <w:sz w:val="30"/>
                <w:szCs w:val="30"/>
              </w:rPr>
            </w:pPr>
          </w:p>
        </w:tc>
      </w:tr>
    </w:tbl>
    <w:p w14:paraId="216A16EC" w14:textId="7A77F32B" w:rsidR="00C3068C" w:rsidRPr="002E2E35" w:rsidRDefault="00C3068C" w:rsidP="002E2E35"/>
    <w:sectPr w:rsidR="00C3068C" w:rsidRPr="002E2E35" w:rsidSect="00721035">
      <w:headerReference w:type="default" r:id="rId35"/>
      <w:pgSz w:w="15840" w:h="12240"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C95E5" w14:textId="77777777" w:rsidR="00721035" w:rsidRDefault="00721035" w:rsidP="000576C3">
      <w:r>
        <w:separator/>
      </w:r>
    </w:p>
  </w:endnote>
  <w:endnote w:type="continuationSeparator" w:id="0">
    <w:p w14:paraId="30D11D25" w14:textId="77777777" w:rsidR="00721035" w:rsidRDefault="00721035" w:rsidP="000576C3">
      <w:r>
        <w:continuationSeparator/>
      </w:r>
    </w:p>
  </w:endnote>
  <w:endnote w:type="continuationNotice" w:id="1">
    <w:p w14:paraId="05E9EB7F" w14:textId="77777777" w:rsidR="00721035" w:rsidRDefault="00721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4C44290-D1E1-394C-B76F-90F8C9FA9E97}"/>
  </w:font>
  <w:font w:name="Times New Roman">
    <w:panose1 w:val="02020603050405020304"/>
    <w:charset w:val="00"/>
    <w:family w:val="roman"/>
    <w:pitch w:val="variable"/>
    <w:sig w:usb0="E0002EFF" w:usb1="C000785B" w:usb2="00000009" w:usb3="00000000" w:csb0="000001FF" w:csb1="00000000"/>
    <w:embedRegular r:id="rId2" w:fontKey="{769D17E2-ADBE-A745-A04C-40E9D9FEB030}"/>
    <w:embedBold r:id="rId3" w:fontKey="{B2F1E954-C9C8-1C4B-9241-5B6C260B1481}"/>
    <w:embedItalic r:id="rId4" w:fontKey="{3740935D-38DD-9E43-853E-D7F99FCA98C5}"/>
  </w:font>
  <w:font w:name="Courier New">
    <w:panose1 w:val="02070309020205020404"/>
    <w:charset w:val="00"/>
    <w:family w:val="modern"/>
    <w:pitch w:val="fixed"/>
    <w:sig w:usb0="E0002EFF" w:usb1="C0007843" w:usb2="00000009" w:usb3="00000000" w:csb0="000001FF" w:csb1="00000000"/>
    <w:embedRegular r:id="rId5" w:fontKey="{7990019E-1907-1A45-954E-489D9BF1664B}"/>
  </w:font>
  <w:font w:name="Arial">
    <w:panose1 w:val="020B0604020202020204"/>
    <w:charset w:val="00"/>
    <w:family w:val="swiss"/>
    <w:pitch w:val="variable"/>
    <w:sig w:usb0="E0002EFF" w:usb1="C000785B" w:usb2="00000009" w:usb3="00000000" w:csb0="000001FF" w:csb1="00000000"/>
    <w:embedRegular r:id="rId6" w:fontKey="{C4DCDDA7-F894-0141-9FAB-63381B2E4DF6}"/>
    <w:embedBold r:id="rId7" w:fontKey="{2362A712-B4DF-6C4E-A945-145AB25B00F2}"/>
    <w:embedItalic r:id="rId8" w:fontKey="{9A7FB48A-6DB1-3448-B68E-DEC5C141ED75}"/>
  </w:font>
  <w:font w:name="Calibri">
    <w:panose1 w:val="020F0502020204030204"/>
    <w:charset w:val="00"/>
    <w:family w:val="swiss"/>
    <w:pitch w:val="variable"/>
    <w:sig w:usb0="E4002EFF" w:usb1="C000247B" w:usb2="00000009" w:usb3="00000000" w:csb0="000001FF" w:csb1="00000000"/>
    <w:embedRegular r:id="rId9" w:fontKey="{639FB1AA-0BAB-E044-BC27-E2F83A22CB9E}"/>
    <w:embedBold r:id="rId10" w:fontKey="{525BC052-0455-D249-BFCC-860B2536DD40}"/>
    <w:embedItalic r:id="rId11" w:fontKey="{B6DEEC1C-423A-0E46-AB5E-555FB9DADA1B}"/>
  </w:font>
  <w:font w:name="Georgia">
    <w:panose1 w:val="02040502050405020303"/>
    <w:charset w:val="00"/>
    <w:family w:val="roman"/>
    <w:pitch w:val="variable"/>
    <w:sig w:usb0="00000287" w:usb1="00000000" w:usb2="00000000" w:usb3="00000000" w:csb0="0000009F" w:csb1="00000000"/>
    <w:embedBold r:id="rId12" w:fontKey="{8970F41C-9474-9945-84BE-25695533012B}"/>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4" w:fontKey="{E6011F6A-16A1-1E49-BDD5-3345FABE2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D4E3" w14:textId="77777777" w:rsidR="0052334A" w:rsidRPr="00014700" w:rsidRDefault="0052334A" w:rsidP="00A86734">
    <w:pPr>
      <w:pStyle w:val="Footer"/>
    </w:pPr>
    <w:r w:rsidRPr="00014700">
      <w:t xml:space="preserve">Saffron Threads: </w:t>
    </w:r>
    <w:r w:rsidR="00014700" w:rsidRPr="00014700">
      <w:t>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rsidRPr="00014700">
      <w:t>2</w:t>
    </w:r>
    <w:r w:rsidRPr="00014700">
      <w:fldChar w:fldCharType="end"/>
    </w:r>
    <w:r w:rsidRPr="00014700">
      <w:t xml:space="preserve"> of </w:t>
    </w:r>
    <w:fldSimple w:instr=" NUMPAGES  \* Arabic  \* MERGEFORMAT ">
      <w:r w:rsidRPr="00014700">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32B4" w14:textId="77777777" w:rsidR="006D0737" w:rsidRPr="00B40CEB" w:rsidRDefault="00B40CEB" w:rsidP="00003166">
    <w:pPr>
      <w:jc w:val="center"/>
    </w:pPr>
    <w:r>
      <w:rPr>
        <w:noProof/>
      </w:rPr>
      <w:drawing>
        <wp:inline distT="0" distB="0" distL="0" distR="0" wp14:anchorId="373B8111" wp14:editId="00D33D53">
          <wp:extent cx="5943600" cy="664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1103" w14:textId="77777777" w:rsidR="0045414B" w:rsidRPr="0045414B" w:rsidRDefault="0045414B" w:rsidP="004541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1EA42" w14:textId="77777777" w:rsidR="00721035" w:rsidRDefault="00721035" w:rsidP="000576C3">
      <w:r>
        <w:separator/>
      </w:r>
    </w:p>
  </w:footnote>
  <w:footnote w:type="continuationSeparator" w:id="0">
    <w:p w14:paraId="7B64F9B8" w14:textId="77777777" w:rsidR="00721035" w:rsidRDefault="00721035" w:rsidP="000576C3">
      <w:r>
        <w:continuationSeparator/>
      </w:r>
    </w:p>
  </w:footnote>
  <w:footnote w:type="continuationNotice" w:id="1">
    <w:p w14:paraId="3213F90B" w14:textId="77777777" w:rsidR="00721035" w:rsidRDefault="007210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B998" w14:textId="4708B835" w:rsidR="00801D53" w:rsidRPr="00A45064" w:rsidRDefault="000719A8" w:rsidP="000576C3">
    <w:pPr>
      <w:pStyle w:val="Header"/>
    </w:pPr>
    <w:r w:rsidRPr="00A45064">
      <w:t xml:space="preserve">Activity Plan: </w:t>
    </w:r>
    <w:r w:rsidR="0021052A">
      <w:t xml:space="preserve">South Asian Canadians: </w:t>
    </w:r>
    <w:r w:rsidR="007105EC">
      <w:t>People over Policy</w:t>
    </w:r>
  </w:p>
  <w:p w14:paraId="2B42FCDF" w14:textId="6BF41331" w:rsidR="00972EB6" w:rsidRPr="000719A8" w:rsidRDefault="0021052A" w:rsidP="000576C3">
    <w:pPr>
      <w:pStyle w:val="Subheader"/>
    </w:pPr>
    <w:r>
      <w:t>Grades 4 to 6</w:t>
    </w:r>
    <w:r w:rsidR="00972EB6">
      <w:t xml:space="preserve"> | </w:t>
    </w:r>
    <w:r>
      <w:t>Social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3349" w14:textId="77777777" w:rsidR="006D0737" w:rsidRPr="00B40CEB" w:rsidRDefault="00B40CEB" w:rsidP="000576C3">
    <w:r>
      <w:rPr>
        <w:noProof/>
      </w:rPr>
      <w:drawing>
        <wp:inline distT="0" distB="0" distL="0" distR="0" wp14:anchorId="5D793EA5" wp14:editId="0F652B51">
          <wp:extent cx="3200400" cy="489143"/>
          <wp:effectExtent l="0" t="0" r="0" b="635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0400" cy="4891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45CD" w14:textId="77777777" w:rsidR="002D6838" w:rsidRDefault="002D6838" w:rsidP="002D6838">
    <w:pPr>
      <w:jc w:val="right"/>
    </w:pPr>
    <w:r>
      <w:t>Name: ______________________</w:t>
    </w:r>
  </w:p>
  <w:p w14:paraId="49361DF2" w14:textId="77777777" w:rsidR="00477657" w:rsidRPr="001223E3" w:rsidRDefault="00477657" w:rsidP="001223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40B5" w14:textId="77777777" w:rsidR="00E7664A" w:rsidRDefault="00E7664A" w:rsidP="002D6838">
    <w:pPr>
      <w:jc w:val="right"/>
    </w:pPr>
    <w:r>
      <w:t>Name: ______________________</w:t>
    </w:r>
  </w:p>
  <w:p w14:paraId="75CB21CF" w14:textId="16792442" w:rsidR="00E7664A" w:rsidRDefault="00E7664A" w:rsidP="00E7664A">
    <w:pPr>
      <w:jc w:val="right"/>
    </w:pPr>
    <w:r>
      <w:t>Expert group: 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C88F" w14:textId="77777777" w:rsidR="000111E4" w:rsidRDefault="000111E4" w:rsidP="002D6838">
    <w:pPr>
      <w:jc w:val="right"/>
    </w:pPr>
    <w:r>
      <w:t>Name: 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1987C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70C8C7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E702CAA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4B4F1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A55202"/>
    <w:multiLevelType w:val="hybridMultilevel"/>
    <w:tmpl w:val="1C985764"/>
    <w:lvl w:ilvl="0" w:tplc="BCD8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010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D182AE6"/>
    <w:multiLevelType w:val="hybridMultilevel"/>
    <w:tmpl w:val="E1CCE42E"/>
    <w:lvl w:ilvl="0" w:tplc="D82EEF06">
      <w:start w:val="1"/>
      <w:numFmt w:val="decimal"/>
      <w:pStyle w:val="ListNumb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E3FEB"/>
    <w:multiLevelType w:val="hybridMultilevel"/>
    <w:tmpl w:val="AB1E3732"/>
    <w:lvl w:ilvl="0" w:tplc="E58852F0">
      <w:start w:val="1"/>
      <w:numFmt w:val="decimal"/>
      <w:pStyle w:val="Stepsubheading"/>
      <w:lvlText w:val="Step %1"/>
      <w:lvlJc w:val="left"/>
      <w:pPr>
        <w:ind w:left="72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52A2B"/>
    <w:multiLevelType w:val="hybridMultilevel"/>
    <w:tmpl w:val="E7762CF8"/>
    <w:lvl w:ilvl="0" w:tplc="6A243DDA">
      <w:start w:val="1"/>
      <w:numFmt w:val="decimal"/>
      <w:pStyle w:val="StepHeading"/>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FB6993"/>
    <w:multiLevelType w:val="hybridMultilevel"/>
    <w:tmpl w:val="193447D4"/>
    <w:lvl w:ilvl="0" w:tplc="91285832">
      <w:start w:val="1"/>
      <w:numFmt w:val="decimal"/>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4E0DDB"/>
    <w:multiLevelType w:val="hybridMultilevel"/>
    <w:tmpl w:val="74CC1E98"/>
    <w:lvl w:ilvl="0" w:tplc="E03CF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307028">
    <w:abstractNumId w:val="1"/>
  </w:num>
  <w:num w:numId="2" w16cid:durableId="1157569287">
    <w:abstractNumId w:val="4"/>
  </w:num>
  <w:num w:numId="3" w16cid:durableId="525413872">
    <w:abstractNumId w:val="2"/>
  </w:num>
  <w:num w:numId="4" w16cid:durableId="339550993">
    <w:abstractNumId w:val="2"/>
  </w:num>
  <w:num w:numId="5" w16cid:durableId="2064869809">
    <w:abstractNumId w:val="10"/>
  </w:num>
  <w:num w:numId="6" w16cid:durableId="1926064403">
    <w:abstractNumId w:val="2"/>
  </w:num>
  <w:num w:numId="7" w16cid:durableId="652218792">
    <w:abstractNumId w:val="9"/>
  </w:num>
  <w:num w:numId="8" w16cid:durableId="561135594">
    <w:abstractNumId w:val="8"/>
  </w:num>
  <w:num w:numId="9" w16cid:durableId="68625646">
    <w:abstractNumId w:val="2"/>
  </w:num>
  <w:num w:numId="10" w16cid:durableId="368532853">
    <w:abstractNumId w:val="8"/>
  </w:num>
  <w:num w:numId="11" w16cid:durableId="603340466">
    <w:abstractNumId w:val="8"/>
  </w:num>
  <w:num w:numId="12" w16cid:durableId="1886671013">
    <w:abstractNumId w:val="2"/>
  </w:num>
  <w:num w:numId="13" w16cid:durableId="637610966">
    <w:abstractNumId w:val="0"/>
  </w:num>
  <w:num w:numId="14" w16cid:durableId="387922566">
    <w:abstractNumId w:val="0"/>
  </w:num>
  <w:num w:numId="15" w16cid:durableId="355736550">
    <w:abstractNumId w:val="8"/>
  </w:num>
  <w:num w:numId="16" w16cid:durableId="494801646">
    <w:abstractNumId w:val="8"/>
  </w:num>
  <w:num w:numId="17" w16cid:durableId="276370244">
    <w:abstractNumId w:val="0"/>
  </w:num>
  <w:num w:numId="18" w16cid:durableId="1516725684">
    <w:abstractNumId w:val="6"/>
  </w:num>
  <w:num w:numId="19" w16cid:durableId="916404927">
    <w:abstractNumId w:val="2"/>
  </w:num>
  <w:num w:numId="20" w16cid:durableId="54671897">
    <w:abstractNumId w:val="6"/>
  </w:num>
  <w:num w:numId="21" w16cid:durableId="332074970">
    <w:abstractNumId w:val="8"/>
    <w:lvlOverride w:ilvl="0">
      <w:startOverride w:val="1"/>
    </w:lvlOverride>
  </w:num>
  <w:num w:numId="22" w16cid:durableId="668941782">
    <w:abstractNumId w:val="8"/>
    <w:lvlOverride w:ilvl="0">
      <w:startOverride w:val="1"/>
    </w:lvlOverride>
  </w:num>
  <w:num w:numId="23" w16cid:durableId="662242943">
    <w:abstractNumId w:val="7"/>
  </w:num>
  <w:num w:numId="24" w16cid:durableId="1931814448">
    <w:abstractNumId w:val="5"/>
  </w:num>
  <w:num w:numId="25" w16cid:durableId="123936663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068"/>
    <w:rsid w:val="00001AB3"/>
    <w:rsid w:val="00003166"/>
    <w:rsid w:val="00010D4F"/>
    <w:rsid w:val="000111E4"/>
    <w:rsid w:val="00012440"/>
    <w:rsid w:val="00013425"/>
    <w:rsid w:val="00014700"/>
    <w:rsid w:val="00017E44"/>
    <w:rsid w:val="00023A54"/>
    <w:rsid w:val="0003187C"/>
    <w:rsid w:val="00032A1F"/>
    <w:rsid w:val="00041302"/>
    <w:rsid w:val="00043DD7"/>
    <w:rsid w:val="00044E0F"/>
    <w:rsid w:val="000576C3"/>
    <w:rsid w:val="000672AD"/>
    <w:rsid w:val="00071068"/>
    <w:rsid w:val="000719A8"/>
    <w:rsid w:val="00074920"/>
    <w:rsid w:val="000A6668"/>
    <w:rsid w:val="000A6DFB"/>
    <w:rsid w:val="000B0C21"/>
    <w:rsid w:val="000B6979"/>
    <w:rsid w:val="000B7ECB"/>
    <w:rsid w:val="000C0BC1"/>
    <w:rsid w:val="000D0042"/>
    <w:rsid w:val="000D1109"/>
    <w:rsid w:val="000D4045"/>
    <w:rsid w:val="000D559B"/>
    <w:rsid w:val="000E4119"/>
    <w:rsid w:val="000F0085"/>
    <w:rsid w:val="000F2F86"/>
    <w:rsid w:val="000F397A"/>
    <w:rsid w:val="000F6330"/>
    <w:rsid w:val="000F7755"/>
    <w:rsid w:val="0010002A"/>
    <w:rsid w:val="001071B9"/>
    <w:rsid w:val="001119E7"/>
    <w:rsid w:val="001223E3"/>
    <w:rsid w:val="00135508"/>
    <w:rsid w:val="0014792D"/>
    <w:rsid w:val="0015466F"/>
    <w:rsid w:val="0015678C"/>
    <w:rsid w:val="00164764"/>
    <w:rsid w:val="00164825"/>
    <w:rsid w:val="001701A9"/>
    <w:rsid w:val="00171C6E"/>
    <w:rsid w:val="00172904"/>
    <w:rsid w:val="001815D7"/>
    <w:rsid w:val="00185704"/>
    <w:rsid w:val="00192952"/>
    <w:rsid w:val="00193612"/>
    <w:rsid w:val="00196CB6"/>
    <w:rsid w:val="001A166C"/>
    <w:rsid w:val="001A421A"/>
    <w:rsid w:val="001A6419"/>
    <w:rsid w:val="001A71C8"/>
    <w:rsid w:val="001A79E2"/>
    <w:rsid w:val="001B6DD9"/>
    <w:rsid w:val="001B73F3"/>
    <w:rsid w:val="001C2105"/>
    <w:rsid w:val="001D32FF"/>
    <w:rsid w:val="001D4BAA"/>
    <w:rsid w:val="001E36EE"/>
    <w:rsid w:val="001E63EF"/>
    <w:rsid w:val="001F19ED"/>
    <w:rsid w:val="001F502C"/>
    <w:rsid w:val="001F7B10"/>
    <w:rsid w:val="002014DD"/>
    <w:rsid w:val="002020A1"/>
    <w:rsid w:val="0021052A"/>
    <w:rsid w:val="00210D30"/>
    <w:rsid w:val="002216C5"/>
    <w:rsid w:val="0022194C"/>
    <w:rsid w:val="00222B81"/>
    <w:rsid w:val="00230E75"/>
    <w:rsid w:val="002341A0"/>
    <w:rsid w:val="002444A8"/>
    <w:rsid w:val="002708D8"/>
    <w:rsid w:val="00274AB9"/>
    <w:rsid w:val="00275346"/>
    <w:rsid w:val="002925A6"/>
    <w:rsid w:val="002929C0"/>
    <w:rsid w:val="002D66CF"/>
    <w:rsid w:val="002D6838"/>
    <w:rsid w:val="002E2E35"/>
    <w:rsid w:val="002F0458"/>
    <w:rsid w:val="003058B3"/>
    <w:rsid w:val="00305F9D"/>
    <w:rsid w:val="0030740A"/>
    <w:rsid w:val="00311B5C"/>
    <w:rsid w:val="0031470E"/>
    <w:rsid w:val="0032566A"/>
    <w:rsid w:val="00331C87"/>
    <w:rsid w:val="003424A6"/>
    <w:rsid w:val="003471CC"/>
    <w:rsid w:val="003502E6"/>
    <w:rsid w:val="0037687A"/>
    <w:rsid w:val="00380274"/>
    <w:rsid w:val="00385E1B"/>
    <w:rsid w:val="003940F9"/>
    <w:rsid w:val="003A3727"/>
    <w:rsid w:val="003A62A9"/>
    <w:rsid w:val="003A6C74"/>
    <w:rsid w:val="003B089B"/>
    <w:rsid w:val="003C1CD6"/>
    <w:rsid w:val="003C43C9"/>
    <w:rsid w:val="003C5A9F"/>
    <w:rsid w:val="003D11B8"/>
    <w:rsid w:val="003D7CBF"/>
    <w:rsid w:val="003E6AA3"/>
    <w:rsid w:val="003F406D"/>
    <w:rsid w:val="0040580F"/>
    <w:rsid w:val="0041247B"/>
    <w:rsid w:val="00413363"/>
    <w:rsid w:val="00423B1C"/>
    <w:rsid w:val="00425F1C"/>
    <w:rsid w:val="0045143D"/>
    <w:rsid w:val="00452AA3"/>
    <w:rsid w:val="0045414B"/>
    <w:rsid w:val="00461B1B"/>
    <w:rsid w:val="004721BE"/>
    <w:rsid w:val="00477657"/>
    <w:rsid w:val="00490E83"/>
    <w:rsid w:val="00492C1D"/>
    <w:rsid w:val="00494FE5"/>
    <w:rsid w:val="004A3A26"/>
    <w:rsid w:val="004A3D89"/>
    <w:rsid w:val="004A6B41"/>
    <w:rsid w:val="004B276F"/>
    <w:rsid w:val="004C7545"/>
    <w:rsid w:val="004D3E36"/>
    <w:rsid w:val="004D66DA"/>
    <w:rsid w:val="004D6A7C"/>
    <w:rsid w:val="004E4CDB"/>
    <w:rsid w:val="004E4DB7"/>
    <w:rsid w:val="004E6902"/>
    <w:rsid w:val="004F2FA0"/>
    <w:rsid w:val="00502528"/>
    <w:rsid w:val="00502E65"/>
    <w:rsid w:val="005049AC"/>
    <w:rsid w:val="00510BE1"/>
    <w:rsid w:val="00512FE2"/>
    <w:rsid w:val="00516E1F"/>
    <w:rsid w:val="005217CF"/>
    <w:rsid w:val="0052334A"/>
    <w:rsid w:val="00526878"/>
    <w:rsid w:val="00534325"/>
    <w:rsid w:val="00541C4E"/>
    <w:rsid w:val="00547A19"/>
    <w:rsid w:val="005639FA"/>
    <w:rsid w:val="00563D27"/>
    <w:rsid w:val="005718EB"/>
    <w:rsid w:val="005908E3"/>
    <w:rsid w:val="00592549"/>
    <w:rsid w:val="005B3AA4"/>
    <w:rsid w:val="005C4D2D"/>
    <w:rsid w:val="005C51E3"/>
    <w:rsid w:val="005C7A3F"/>
    <w:rsid w:val="005D0031"/>
    <w:rsid w:val="005D69DF"/>
    <w:rsid w:val="005E0D34"/>
    <w:rsid w:val="005E4ECF"/>
    <w:rsid w:val="005E7B70"/>
    <w:rsid w:val="00610D66"/>
    <w:rsid w:val="006118B7"/>
    <w:rsid w:val="006240E2"/>
    <w:rsid w:val="00643372"/>
    <w:rsid w:val="006476F5"/>
    <w:rsid w:val="00655512"/>
    <w:rsid w:val="006558B9"/>
    <w:rsid w:val="00674DE7"/>
    <w:rsid w:val="00681C2A"/>
    <w:rsid w:val="00684B02"/>
    <w:rsid w:val="006956E6"/>
    <w:rsid w:val="006A3298"/>
    <w:rsid w:val="006A69FD"/>
    <w:rsid w:val="006B132D"/>
    <w:rsid w:val="006C1E35"/>
    <w:rsid w:val="006C6F1A"/>
    <w:rsid w:val="006D0737"/>
    <w:rsid w:val="006E386A"/>
    <w:rsid w:val="007057C2"/>
    <w:rsid w:val="007077D2"/>
    <w:rsid w:val="007105EC"/>
    <w:rsid w:val="007147EB"/>
    <w:rsid w:val="00721035"/>
    <w:rsid w:val="007303D1"/>
    <w:rsid w:val="007306D1"/>
    <w:rsid w:val="00731906"/>
    <w:rsid w:val="00734CD8"/>
    <w:rsid w:val="007412E2"/>
    <w:rsid w:val="007479E9"/>
    <w:rsid w:val="00756FA2"/>
    <w:rsid w:val="007722BC"/>
    <w:rsid w:val="00774A05"/>
    <w:rsid w:val="007759B4"/>
    <w:rsid w:val="00783727"/>
    <w:rsid w:val="00791872"/>
    <w:rsid w:val="007A1647"/>
    <w:rsid w:val="007A6EC3"/>
    <w:rsid w:val="007B042A"/>
    <w:rsid w:val="007C1037"/>
    <w:rsid w:val="007C2BFE"/>
    <w:rsid w:val="007D58F9"/>
    <w:rsid w:val="007F025F"/>
    <w:rsid w:val="007F1772"/>
    <w:rsid w:val="007F2E2C"/>
    <w:rsid w:val="008001A3"/>
    <w:rsid w:val="00801D53"/>
    <w:rsid w:val="00804654"/>
    <w:rsid w:val="00815BC1"/>
    <w:rsid w:val="00822A54"/>
    <w:rsid w:val="00822BD3"/>
    <w:rsid w:val="008333A0"/>
    <w:rsid w:val="00833A5D"/>
    <w:rsid w:val="008402CC"/>
    <w:rsid w:val="008404C4"/>
    <w:rsid w:val="008529F7"/>
    <w:rsid w:val="00866F7A"/>
    <w:rsid w:val="00876D50"/>
    <w:rsid w:val="008813FE"/>
    <w:rsid w:val="00882BE7"/>
    <w:rsid w:val="008877CC"/>
    <w:rsid w:val="00894F73"/>
    <w:rsid w:val="00896AD7"/>
    <w:rsid w:val="00896F8D"/>
    <w:rsid w:val="008A0049"/>
    <w:rsid w:val="008A46BA"/>
    <w:rsid w:val="008B0EA3"/>
    <w:rsid w:val="008B5142"/>
    <w:rsid w:val="008B7CE7"/>
    <w:rsid w:val="008E4AA5"/>
    <w:rsid w:val="008F664B"/>
    <w:rsid w:val="00902224"/>
    <w:rsid w:val="0090611B"/>
    <w:rsid w:val="00911565"/>
    <w:rsid w:val="00911D0D"/>
    <w:rsid w:val="00914AA3"/>
    <w:rsid w:val="00916065"/>
    <w:rsid w:val="0091738A"/>
    <w:rsid w:val="00920387"/>
    <w:rsid w:val="00931856"/>
    <w:rsid w:val="00945E8C"/>
    <w:rsid w:val="00946D37"/>
    <w:rsid w:val="00956601"/>
    <w:rsid w:val="009615A3"/>
    <w:rsid w:val="00963D2D"/>
    <w:rsid w:val="00967CF0"/>
    <w:rsid w:val="00972EB6"/>
    <w:rsid w:val="009763AC"/>
    <w:rsid w:val="00977BD6"/>
    <w:rsid w:val="0098566E"/>
    <w:rsid w:val="009A7F58"/>
    <w:rsid w:val="009C6D9F"/>
    <w:rsid w:val="009C7553"/>
    <w:rsid w:val="009E5DD8"/>
    <w:rsid w:val="009E6E35"/>
    <w:rsid w:val="009F1231"/>
    <w:rsid w:val="00A04264"/>
    <w:rsid w:val="00A06DAB"/>
    <w:rsid w:val="00A159AE"/>
    <w:rsid w:val="00A17104"/>
    <w:rsid w:val="00A20529"/>
    <w:rsid w:val="00A24099"/>
    <w:rsid w:val="00A30672"/>
    <w:rsid w:val="00A360C7"/>
    <w:rsid w:val="00A417BD"/>
    <w:rsid w:val="00A45064"/>
    <w:rsid w:val="00A46F94"/>
    <w:rsid w:val="00A54D92"/>
    <w:rsid w:val="00A658C1"/>
    <w:rsid w:val="00A75102"/>
    <w:rsid w:val="00A85230"/>
    <w:rsid w:val="00A86734"/>
    <w:rsid w:val="00A8742A"/>
    <w:rsid w:val="00AA1295"/>
    <w:rsid w:val="00AA4AE3"/>
    <w:rsid w:val="00AA5D7A"/>
    <w:rsid w:val="00AB0BB6"/>
    <w:rsid w:val="00AB19E9"/>
    <w:rsid w:val="00AB5DA0"/>
    <w:rsid w:val="00AC2D62"/>
    <w:rsid w:val="00AC4088"/>
    <w:rsid w:val="00AF0483"/>
    <w:rsid w:val="00AF2483"/>
    <w:rsid w:val="00B15F03"/>
    <w:rsid w:val="00B36291"/>
    <w:rsid w:val="00B40CEB"/>
    <w:rsid w:val="00B532F5"/>
    <w:rsid w:val="00B54D71"/>
    <w:rsid w:val="00B56A30"/>
    <w:rsid w:val="00B56DBD"/>
    <w:rsid w:val="00B744D5"/>
    <w:rsid w:val="00B91963"/>
    <w:rsid w:val="00B96A5D"/>
    <w:rsid w:val="00BA001D"/>
    <w:rsid w:val="00BA2921"/>
    <w:rsid w:val="00BA2956"/>
    <w:rsid w:val="00BB4F5B"/>
    <w:rsid w:val="00BB6DC9"/>
    <w:rsid w:val="00BC0E35"/>
    <w:rsid w:val="00BC2EDE"/>
    <w:rsid w:val="00BC48BA"/>
    <w:rsid w:val="00BC628C"/>
    <w:rsid w:val="00BD346B"/>
    <w:rsid w:val="00BE44B0"/>
    <w:rsid w:val="00BE5401"/>
    <w:rsid w:val="00BF0664"/>
    <w:rsid w:val="00C00C68"/>
    <w:rsid w:val="00C04461"/>
    <w:rsid w:val="00C121BF"/>
    <w:rsid w:val="00C20ED2"/>
    <w:rsid w:val="00C2350F"/>
    <w:rsid w:val="00C27384"/>
    <w:rsid w:val="00C27DEF"/>
    <w:rsid w:val="00C3068C"/>
    <w:rsid w:val="00C35552"/>
    <w:rsid w:val="00C4718E"/>
    <w:rsid w:val="00C478FC"/>
    <w:rsid w:val="00C54A4D"/>
    <w:rsid w:val="00C5679A"/>
    <w:rsid w:val="00C56BE2"/>
    <w:rsid w:val="00C57649"/>
    <w:rsid w:val="00C66B29"/>
    <w:rsid w:val="00C81EE8"/>
    <w:rsid w:val="00C85A3A"/>
    <w:rsid w:val="00CA5452"/>
    <w:rsid w:val="00CB5BE4"/>
    <w:rsid w:val="00CD200A"/>
    <w:rsid w:val="00CE1F39"/>
    <w:rsid w:val="00CE24F8"/>
    <w:rsid w:val="00CE3E18"/>
    <w:rsid w:val="00CE4B9C"/>
    <w:rsid w:val="00CF4637"/>
    <w:rsid w:val="00CF5BDF"/>
    <w:rsid w:val="00D000CA"/>
    <w:rsid w:val="00D020A2"/>
    <w:rsid w:val="00D077D8"/>
    <w:rsid w:val="00D24115"/>
    <w:rsid w:val="00D26850"/>
    <w:rsid w:val="00D31E58"/>
    <w:rsid w:val="00D32C2E"/>
    <w:rsid w:val="00D3770D"/>
    <w:rsid w:val="00D41683"/>
    <w:rsid w:val="00D57FA4"/>
    <w:rsid w:val="00D61ED8"/>
    <w:rsid w:val="00D87F18"/>
    <w:rsid w:val="00D93F38"/>
    <w:rsid w:val="00DB0F7A"/>
    <w:rsid w:val="00DB185E"/>
    <w:rsid w:val="00DC124B"/>
    <w:rsid w:val="00DD3392"/>
    <w:rsid w:val="00DF034D"/>
    <w:rsid w:val="00DF1B7A"/>
    <w:rsid w:val="00E1029C"/>
    <w:rsid w:val="00E10DFC"/>
    <w:rsid w:val="00E11ECA"/>
    <w:rsid w:val="00E31864"/>
    <w:rsid w:val="00E3421F"/>
    <w:rsid w:val="00E461E2"/>
    <w:rsid w:val="00E5115C"/>
    <w:rsid w:val="00E62882"/>
    <w:rsid w:val="00E635A8"/>
    <w:rsid w:val="00E709D4"/>
    <w:rsid w:val="00E7119B"/>
    <w:rsid w:val="00E7664A"/>
    <w:rsid w:val="00E94548"/>
    <w:rsid w:val="00EA0C18"/>
    <w:rsid w:val="00EA4C1D"/>
    <w:rsid w:val="00EB2DB4"/>
    <w:rsid w:val="00EB684E"/>
    <w:rsid w:val="00ED2032"/>
    <w:rsid w:val="00ED29BD"/>
    <w:rsid w:val="00ED3911"/>
    <w:rsid w:val="00ED3D96"/>
    <w:rsid w:val="00EF6AEF"/>
    <w:rsid w:val="00F0029F"/>
    <w:rsid w:val="00F01B5C"/>
    <w:rsid w:val="00F05B26"/>
    <w:rsid w:val="00F12A9C"/>
    <w:rsid w:val="00F21A7A"/>
    <w:rsid w:val="00F23BDD"/>
    <w:rsid w:val="00F4159B"/>
    <w:rsid w:val="00F42C87"/>
    <w:rsid w:val="00F51137"/>
    <w:rsid w:val="00F5144A"/>
    <w:rsid w:val="00F573C3"/>
    <w:rsid w:val="00F62405"/>
    <w:rsid w:val="00F675E4"/>
    <w:rsid w:val="00F720E7"/>
    <w:rsid w:val="00F922FE"/>
    <w:rsid w:val="00F97A35"/>
    <w:rsid w:val="00FA466B"/>
    <w:rsid w:val="00FC37DA"/>
    <w:rsid w:val="00FE49C6"/>
    <w:rsid w:val="00FF64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AF53"/>
  <w15:docId w15:val="{9493DE88-00EE-7440-A1C4-522CD7F9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1A3"/>
    <w:pPr>
      <w:spacing w:after="240"/>
    </w:pPr>
    <w:rPr>
      <w:rFonts w:eastAsiaTheme="minorHAnsi"/>
      <w:color w:val="08113B"/>
      <w:sz w:val="24"/>
      <w:szCs w:val="24"/>
      <w:lang w:val="en-CA"/>
    </w:rPr>
  </w:style>
  <w:style w:type="paragraph" w:styleId="Heading1">
    <w:name w:val="heading 1"/>
    <w:link w:val="Heading1Char"/>
    <w:uiPriority w:val="9"/>
    <w:qFormat/>
    <w:rsid w:val="008001A3"/>
    <w:pPr>
      <w:keepNext/>
      <w:keepLines/>
      <w:suppressAutoHyphens/>
      <w:spacing w:before="120" w:line="240" w:lineRule="auto"/>
      <w:outlineLvl w:val="0"/>
    </w:pPr>
    <w:rPr>
      <w:rFonts w:eastAsia="Times New Roman" w:cs="Times New Roman"/>
      <w:b/>
      <w:color w:val="E52727"/>
      <w:kern w:val="36"/>
      <w:sz w:val="56"/>
      <w:szCs w:val="56"/>
      <w:lang w:val="en-CA"/>
    </w:rPr>
  </w:style>
  <w:style w:type="paragraph" w:styleId="Heading2">
    <w:name w:val="heading 2"/>
    <w:basedOn w:val="Heading1"/>
    <w:link w:val="Heading2Char"/>
    <w:uiPriority w:val="9"/>
    <w:qFormat/>
    <w:rsid w:val="008001A3"/>
    <w:pPr>
      <w:spacing w:before="360" w:after="120"/>
      <w:outlineLvl w:val="1"/>
    </w:pPr>
    <w:rPr>
      <w:sz w:val="36"/>
      <w:szCs w:val="36"/>
    </w:rPr>
  </w:style>
  <w:style w:type="paragraph" w:styleId="Heading3">
    <w:name w:val="heading 3"/>
    <w:basedOn w:val="Heading2"/>
    <w:link w:val="Heading3Char"/>
    <w:uiPriority w:val="9"/>
    <w:qFormat/>
    <w:rsid w:val="008001A3"/>
    <w:pPr>
      <w:spacing w:before="240"/>
      <w:outlineLvl w:val="2"/>
    </w:pPr>
    <w:rPr>
      <w:bCs/>
      <w:color w:val="08113B"/>
      <w:sz w:val="28"/>
      <w:szCs w:val="28"/>
    </w:rPr>
  </w:style>
  <w:style w:type="paragraph" w:styleId="Heading4">
    <w:name w:val="heading 4"/>
    <w:basedOn w:val="Heading3"/>
    <w:link w:val="Heading4Char"/>
    <w:uiPriority w:val="9"/>
    <w:qFormat/>
    <w:rsid w:val="008001A3"/>
    <w:pPr>
      <w:spacing w:before="360"/>
      <w:outlineLvl w:val="3"/>
    </w:pPr>
    <w:rPr>
      <w:bCs w:val="0"/>
      <w:color w:val="000000" w:themeColor="text1"/>
      <w:sz w:val="24"/>
      <w:szCs w:val="24"/>
    </w:rPr>
  </w:style>
  <w:style w:type="paragraph" w:styleId="Heading5">
    <w:name w:val="heading 5"/>
    <w:basedOn w:val="Heading4"/>
    <w:next w:val="Normal"/>
    <w:link w:val="Heading5Char"/>
    <w:uiPriority w:val="9"/>
    <w:unhideWhenUsed/>
    <w:qFormat/>
    <w:rsid w:val="008001A3"/>
    <w:pPr>
      <w:outlineLvl w:val="4"/>
    </w:pPr>
    <w:rPr>
      <w:rFonts w:eastAsiaTheme="majorEastAsia" w:cstheme="majorBidi"/>
      <w:color w:val="E52727"/>
      <w:sz w:val="21"/>
      <w:szCs w:val="21"/>
    </w:rPr>
  </w:style>
  <w:style w:type="paragraph" w:styleId="Heading6">
    <w:name w:val="heading 6"/>
    <w:basedOn w:val="Normal"/>
    <w:next w:val="Normal"/>
    <w:uiPriority w:val="9"/>
    <w:semiHidden/>
    <w:unhideWhenUsed/>
    <w:qFormat/>
    <w:rsid w:val="008001A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1A3"/>
    <w:rPr>
      <w:rFonts w:eastAsia="Times New Roman" w:cs="Times New Roman"/>
      <w:b/>
      <w:color w:val="E52727"/>
      <w:kern w:val="36"/>
      <w:sz w:val="56"/>
      <w:szCs w:val="56"/>
      <w:lang w:val="en-CA"/>
    </w:rPr>
  </w:style>
  <w:style w:type="paragraph" w:styleId="CommentText">
    <w:name w:val="annotation text"/>
    <w:basedOn w:val="Normal"/>
    <w:link w:val="CommentTextChar"/>
    <w:uiPriority w:val="99"/>
    <w:unhideWhenUsed/>
    <w:rsid w:val="008001A3"/>
    <w:rPr>
      <w:sz w:val="20"/>
      <w:szCs w:val="20"/>
    </w:rPr>
  </w:style>
  <w:style w:type="character" w:customStyle="1" w:styleId="CommentTextChar">
    <w:name w:val="Comment Text Char"/>
    <w:basedOn w:val="DefaultParagraphFont"/>
    <w:link w:val="CommentText"/>
    <w:uiPriority w:val="99"/>
    <w:rsid w:val="008001A3"/>
    <w:rPr>
      <w:rFonts w:eastAsiaTheme="minorHAnsi"/>
      <w:color w:val="08113B"/>
      <w:sz w:val="20"/>
      <w:szCs w:val="20"/>
      <w:lang w:val="en-CA"/>
    </w:rPr>
  </w:style>
  <w:style w:type="character" w:styleId="CommentReference">
    <w:name w:val="annotation reference"/>
    <w:basedOn w:val="DefaultParagraphFont"/>
    <w:uiPriority w:val="99"/>
    <w:semiHidden/>
    <w:unhideWhenUsed/>
    <w:rsid w:val="008001A3"/>
    <w:rPr>
      <w:sz w:val="16"/>
      <w:szCs w:val="16"/>
    </w:rPr>
  </w:style>
  <w:style w:type="paragraph" w:styleId="Subtitle">
    <w:name w:val="Subtitle"/>
    <w:basedOn w:val="Normal"/>
    <w:next w:val="Normal"/>
    <w:uiPriority w:val="11"/>
    <w:qFormat/>
    <w:rsid w:val="008001A3"/>
    <w:pPr>
      <w:keepNext/>
      <w:keepLines/>
      <w:spacing w:before="1080" w:after="0"/>
    </w:pPr>
    <w:rPr>
      <w:rFonts w:eastAsia="Georgia"/>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Normal"/>
    <w:next w:val="Normal"/>
    <w:uiPriority w:val="39"/>
    <w:unhideWhenUsed/>
    <w:rsid w:val="008001A3"/>
    <w:pPr>
      <w:tabs>
        <w:tab w:val="right" w:leader="dot" w:pos="10070"/>
      </w:tabs>
      <w:spacing w:after="100"/>
    </w:pPr>
    <w:rPr>
      <w:b/>
      <w:bCs/>
      <w:noProof/>
    </w:rPr>
  </w:style>
  <w:style w:type="paragraph" w:styleId="Revision">
    <w:name w:val="Revision"/>
    <w:hidden/>
    <w:uiPriority w:val="99"/>
    <w:semiHidden/>
    <w:rsid w:val="008001A3"/>
    <w:pPr>
      <w:spacing w:line="240" w:lineRule="auto"/>
    </w:pPr>
  </w:style>
  <w:style w:type="paragraph" w:styleId="CommentSubject">
    <w:name w:val="annotation subject"/>
    <w:basedOn w:val="CommentText"/>
    <w:next w:val="CommentText"/>
    <w:link w:val="CommentSubjectChar"/>
    <w:uiPriority w:val="99"/>
    <w:semiHidden/>
    <w:unhideWhenUsed/>
    <w:rsid w:val="008001A3"/>
    <w:rPr>
      <w:b/>
      <w:bCs/>
    </w:rPr>
  </w:style>
  <w:style w:type="character" w:customStyle="1" w:styleId="CommentSubjectChar">
    <w:name w:val="Comment Subject Char"/>
    <w:basedOn w:val="CommentTextChar"/>
    <w:link w:val="CommentSubject"/>
    <w:uiPriority w:val="99"/>
    <w:semiHidden/>
    <w:rsid w:val="008001A3"/>
    <w:rPr>
      <w:rFonts w:eastAsiaTheme="minorHAnsi"/>
      <w:b/>
      <w:bCs/>
      <w:color w:val="08113B"/>
      <w:sz w:val="20"/>
      <w:szCs w:val="20"/>
      <w:lang w:val="en-CA"/>
    </w:rPr>
  </w:style>
  <w:style w:type="character" w:styleId="Hyperlink">
    <w:name w:val="Hyperlink"/>
    <w:basedOn w:val="DefaultParagraphFont"/>
    <w:uiPriority w:val="99"/>
    <w:unhideWhenUsed/>
    <w:qFormat/>
    <w:rsid w:val="008001A3"/>
    <w:rPr>
      <w:color w:val="3F5A88"/>
      <w:u w:val="single"/>
    </w:rPr>
  </w:style>
  <w:style w:type="character" w:styleId="UnresolvedMention">
    <w:name w:val="Unresolved Mention"/>
    <w:basedOn w:val="DefaultParagraphFont"/>
    <w:uiPriority w:val="99"/>
    <w:semiHidden/>
    <w:unhideWhenUsed/>
    <w:rsid w:val="008001A3"/>
    <w:rPr>
      <w:color w:val="605E5C"/>
      <w:shd w:val="clear" w:color="auto" w:fill="E1DFDD"/>
    </w:rPr>
  </w:style>
  <w:style w:type="paragraph" w:styleId="Header">
    <w:name w:val="header"/>
    <w:basedOn w:val="Normal"/>
    <w:next w:val="Subheader"/>
    <w:link w:val="HeaderChar"/>
    <w:uiPriority w:val="99"/>
    <w:unhideWhenUsed/>
    <w:qFormat/>
    <w:rsid w:val="008001A3"/>
    <w:pPr>
      <w:tabs>
        <w:tab w:val="center" w:pos="4680"/>
        <w:tab w:val="right" w:pos="9360"/>
      </w:tabs>
      <w:spacing w:after="0"/>
      <w:ind w:right="-720"/>
    </w:pPr>
    <w:rPr>
      <w:b/>
      <w:bCs/>
      <w:sz w:val="22"/>
      <w:szCs w:val="22"/>
    </w:rPr>
  </w:style>
  <w:style w:type="character" w:customStyle="1" w:styleId="HeaderChar">
    <w:name w:val="Header Char"/>
    <w:basedOn w:val="DefaultParagraphFont"/>
    <w:link w:val="Header"/>
    <w:uiPriority w:val="99"/>
    <w:rsid w:val="008001A3"/>
    <w:rPr>
      <w:rFonts w:eastAsiaTheme="minorHAnsi"/>
      <w:b/>
      <w:bCs/>
      <w:color w:val="08113B"/>
      <w:lang w:val="en-CA"/>
    </w:rPr>
  </w:style>
  <w:style w:type="paragraph" w:styleId="Footer">
    <w:name w:val="footer"/>
    <w:basedOn w:val="Normal"/>
    <w:link w:val="FooterChar"/>
    <w:uiPriority w:val="99"/>
    <w:unhideWhenUsed/>
    <w:qFormat/>
    <w:rsid w:val="008001A3"/>
    <w:pPr>
      <w:pBdr>
        <w:top w:val="single" w:sz="4" w:space="5" w:color="auto"/>
      </w:pBdr>
      <w:tabs>
        <w:tab w:val="center" w:pos="4680"/>
        <w:tab w:val="right" w:pos="10080"/>
      </w:tabs>
      <w:spacing w:after="0"/>
    </w:pPr>
    <w:rPr>
      <w:i/>
      <w:iCs/>
      <w:sz w:val="20"/>
    </w:rPr>
  </w:style>
  <w:style w:type="character" w:customStyle="1" w:styleId="FooterChar">
    <w:name w:val="Footer Char"/>
    <w:basedOn w:val="DefaultParagraphFont"/>
    <w:link w:val="Footer"/>
    <w:uiPriority w:val="99"/>
    <w:rsid w:val="008001A3"/>
    <w:rPr>
      <w:rFonts w:eastAsiaTheme="minorHAnsi"/>
      <w:i/>
      <w:iCs/>
      <w:color w:val="08113B"/>
      <w:sz w:val="20"/>
      <w:szCs w:val="24"/>
      <w:lang w:val="en-CA"/>
    </w:rPr>
  </w:style>
  <w:style w:type="character" w:styleId="FollowedHyperlink">
    <w:name w:val="FollowedHyperlink"/>
    <w:basedOn w:val="DefaultParagraphFont"/>
    <w:uiPriority w:val="99"/>
    <w:semiHidden/>
    <w:unhideWhenUsed/>
    <w:rsid w:val="008001A3"/>
    <w:rPr>
      <w:color w:val="954F72" w:themeColor="followedHyperlink"/>
      <w:u w:val="single"/>
    </w:rPr>
  </w:style>
  <w:style w:type="table" w:styleId="TableGrid">
    <w:name w:val="Table Grid"/>
    <w:basedOn w:val="TableNormal"/>
    <w:uiPriority w:val="39"/>
    <w:rsid w:val="008001A3"/>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qFormat/>
    <w:rsid w:val="008001A3"/>
    <w:pPr>
      <w:numPr>
        <w:numId w:val="18"/>
      </w:numPr>
      <w:spacing w:before="240" w:after="120"/>
    </w:pPr>
    <w:rPr>
      <w:bCs/>
    </w:rPr>
  </w:style>
  <w:style w:type="paragraph" w:styleId="ListBullet">
    <w:name w:val="List Bullet"/>
    <w:basedOn w:val="Normal"/>
    <w:uiPriority w:val="99"/>
    <w:unhideWhenUsed/>
    <w:qFormat/>
    <w:rsid w:val="008001A3"/>
    <w:pPr>
      <w:keepLines/>
      <w:numPr>
        <w:numId w:val="3"/>
      </w:numPr>
      <w:tabs>
        <w:tab w:val="num" w:pos="720"/>
      </w:tabs>
      <w:spacing w:before="120" w:after="120"/>
      <w:ind w:left="720"/>
    </w:pPr>
    <w:rPr>
      <w:bCs/>
    </w:rPr>
  </w:style>
  <w:style w:type="paragraph" w:styleId="ListBullet2">
    <w:name w:val="List Bullet 2"/>
    <w:basedOn w:val="ListBullet"/>
    <w:uiPriority w:val="99"/>
    <w:unhideWhenUsed/>
    <w:qFormat/>
    <w:rsid w:val="008001A3"/>
    <w:pPr>
      <w:numPr>
        <w:numId w:val="1"/>
      </w:numPr>
    </w:pPr>
  </w:style>
  <w:style w:type="character" w:customStyle="1" w:styleId="Heading2Char">
    <w:name w:val="Heading 2 Char"/>
    <w:basedOn w:val="DefaultParagraphFont"/>
    <w:link w:val="Heading2"/>
    <w:uiPriority w:val="9"/>
    <w:rsid w:val="008001A3"/>
    <w:rPr>
      <w:rFonts w:eastAsia="Times New Roman" w:cs="Times New Roman"/>
      <w:b/>
      <w:color w:val="E52727"/>
      <w:kern w:val="36"/>
      <w:sz w:val="36"/>
      <w:szCs w:val="36"/>
      <w:lang w:val="en-CA"/>
    </w:rPr>
  </w:style>
  <w:style w:type="character" w:customStyle="1" w:styleId="Heading3Char">
    <w:name w:val="Heading 3 Char"/>
    <w:basedOn w:val="DefaultParagraphFont"/>
    <w:link w:val="Heading3"/>
    <w:uiPriority w:val="9"/>
    <w:rsid w:val="008001A3"/>
    <w:rPr>
      <w:rFonts w:eastAsia="Times New Roman" w:cs="Times New Roman"/>
      <w:b/>
      <w:bCs/>
      <w:color w:val="08113B"/>
      <w:kern w:val="36"/>
      <w:sz w:val="28"/>
      <w:szCs w:val="28"/>
      <w:lang w:val="en-CA"/>
    </w:rPr>
  </w:style>
  <w:style w:type="character" w:customStyle="1" w:styleId="Heading4Char">
    <w:name w:val="Heading 4 Char"/>
    <w:basedOn w:val="DefaultParagraphFont"/>
    <w:link w:val="Heading4"/>
    <w:uiPriority w:val="9"/>
    <w:rsid w:val="008001A3"/>
    <w:rPr>
      <w:rFonts w:eastAsia="Times New Roman" w:cs="Times New Roman"/>
      <w:b/>
      <w:color w:val="000000" w:themeColor="text1"/>
      <w:kern w:val="36"/>
      <w:sz w:val="24"/>
      <w:szCs w:val="24"/>
      <w:lang w:val="en-CA"/>
    </w:rPr>
  </w:style>
  <w:style w:type="paragraph" w:customStyle="1" w:styleId="Subheader">
    <w:name w:val="Subheader"/>
    <w:basedOn w:val="Header"/>
    <w:qFormat/>
    <w:rsid w:val="008001A3"/>
    <w:pPr>
      <w:spacing w:after="480"/>
      <w:ind w:right="0"/>
    </w:pPr>
    <w:rPr>
      <w:b w:val="0"/>
      <w:sz w:val="20"/>
    </w:rPr>
  </w:style>
  <w:style w:type="character" w:styleId="PageNumber">
    <w:name w:val="page number"/>
    <w:basedOn w:val="DefaultParagraphFont"/>
    <w:uiPriority w:val="99"/>
    <w:semiHidden/>
    <w:unhideWhenUsed/>
    <w:rsid w:val="008001A3"/>
  </w:style>
  <w:style w:type="paragraph" w:styleId="TOC3">
    <w:name w:val="toc 3"/>
    <w:basedOn w:val="Normal"/>
    <w:next w:val="Normal"/>
    <w:uiPriority w:val="39"/>
    <w:unhideWhenUsed/>
    <w:rsid w:val="008001A3"/>
    <w:pPr>
      <w:spacing w:after="100"/>
      <w:ind w:left="480"/>
    </w:pPr>
  </w:style>
  <w:style w:type="character" w:customStyle="1" w:styleId="Heading5Char">
    <w:name w:val="Heading 5 Char"/>
    <w:basedOn w:val="DefaultParagraphFont"/>
    <w:link w:val="Heading5"/>
    <w:uiPriority w:val="9"/>
    <w:rsid w:val="008001A3"/>
    <w:rPr>
      <w:rFonts w:eastAsiaTheme="majorEastAsia" w:cstheme="majorBidi"/>
      <w:b/>
      <w:color w:val="E52727"/>
      <w:kern w:val="36"/>
      <w:sz w:val="21"/>
      <w:szCs w:val="21"/>
      <w:lang w:val="en-CA"/>
    </w:rPr>
  </w:style>
  <w:style w:type="table" w:styleId="GridTable5Dark-Accent1">
    <w:name w:val="Grid Table 5 Dark Accent 1"/>
    <w:basedOn w:val="TableNormal"/>
    <w:uiPriority w:val="50"/>
    <w:rsid w:val="008001A3"/>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8001A3"/>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8001A3"/>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uiPriority w:val="39"/>
    <w:unhideWhenUsed/>
    <w:rsid w:val="008001A3"/>
    <w:pPr>
      <w:spacing w:after="100"/>
      <w:ind w:left="240"/>
    </w:pPr>
    <w:rPr>
      <w:b/>
    </w:rPr>
  </w:style>
  <w:style w:type="paragraph" w:customStyle="1" w:styleId="TOCtitle">
    <w:name w:val="TOC title"/>
    <w:basedOn w:val="Normal"/>
    <w:qFormat/>
    <w:rsid w:val="008001A3"/>
    <w:rPr>
      <w:b/>
      <w:color w:val="E52727"/>
      <w:sz w:val="32"/>
    </w:rPr>
  </w:style>
  <w:style w:type="table" w:styleId="ListTable3-Accent4">
    <w:name w:val="List Table 3 Accent 4"/>
    <w:aliases w:val="ST Yellow table"/>
    <w:basedOn w:val="TableNormal"/>
    <w:uiPriority w:val="48"/>
    <w:rsid w:val="008001A3"/>
    <w:pPr>
      <w:spacing w:line="240" w:lineRule="auto"/>
    </w:pPr>
    <w:tblPr>
      <w:tblStyleRowBandSize w:val="1"/>
      <w:tblStyleColBandSize w:val="1"/>
    </w:tblPr>
    <w:tblStylePr w:type="firstRow">
      <w:rPr>
        <w:b w:val="0"/>
        <w:bCs/>
        <w:color w:val="FFFFFF" w:themeColor="background1"/>
      </w:rPr>
      <w:tblPr/>
      <w:tcPr>
        <w:shd w:val="clear" w:color="auto" w:fill="FFC000" w:themeFill="accent4"/>
      </w:tcPr>
    </w:tblStylePr>
    <w:tblStylePr w:type="lastRow">
      <w:rPr>
        <w:b w:val="0"/>
        <w:bCs/>
      </w:rPr>
      <w:tblPr/>
      <w:tcPr>
        <w:tcBorders>
          <w:top w:val="double" w:sz="4" w:space="0" w:color="FFC000" w:themeColor="accent4"/>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Tablesubhead">
    <w:name w:val="Table subhead"/>
    <w:basedOn w:val="Normal"/>
    <w:qFormat/>
    <w:rsid w:val="008001A3"/>
    <w:pPr>
      <w:spacing w:after="0"/>
    </w:pPr>
    <w:rPr>
      <w:b/>
      <w:bCs/>
    </w:rPr>
  </w:style>
  <w:style w:type="paragraph" w:customStyle="1" w:styleId="Tablenormal0">
    <w:name w:val="Table normal"/>
    <w:basedOn w:val="Normal"/>
    <w:link w:val="TablenormalChar"/>
    <w:qFormat/>
    <w:rsid w:val="008001A3"/>
    <w:pPr>
      <w:spacing w:after="0"/>
    </w:pPr>
  </w:style>
  <w:style w:type="paragraph" w:customStyle="1" w:styleId="ActivityTitle">
    <w:name w:val="Activity Title"/>
    <w:basedOn w:val="Normal"/>
    <w:qFormat/>
    <w:rsid w:val="008001A3"/>
    <w:pPr>
      <w:keepNext/>
      <w:keepLines/>
      <w:spacing w:after="360"/>
    </w:pPr>
    <w:rPr>
      <w:b/>
      <w:color w:val="E52727"/>
      <w:sz w:val="56"/>
      <w:szCs w:val="220"/>
    </w:rPr>
  </w:style>
  <w:style w:type="table" w:styleId="ListTable3-Accent3">
    <w:name w:val="List Table 3 Accent 3"/>
    <w:basedOn w:val="TableNormal"/>
    <w:uiPriority w:val="48"/>
    <w:rsid w:val="008001A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8001A3"/>
    <w:pPr>
      <w:spacing w:line="240" w:lineRule="auto"/>
    </w:pPr>
    <w:tblPr>
      <w:tblStyleRowBandSize w:val="1"/>
      <w:tblStyleColBandSize w:val="1"/>
      <w:tblBorders>
        <w:top w:val="single" w:sz="4" w:space="0" w:color="08113B"/>
        <w:left w:val="single" w:sz="4" w:space="0" w:color="08113B"/>
        <w:bottom w:val="single" w:sz="4" w:space="0" w:color="08113B"/>
        <w:right w:val="single" w:sz="4" w:space="0" w:color="08113B"/>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Darksubhead">
    <w:name w:val="Table Dark subhead"/>
    <w:basedOn w:val="Tablesubhead"/>
    <w:qFormat/>
    <w:rsid w:val="008001A3"/>
    <w:rPr>
      <w:color w:val="FFFFFF" w:themeColor="background1"/>
    </w:rPr>
  </w:style>
  <w:style w:type="paragraph" w:customStyle="1" w:styleId="Tabledarknormal">
    <w:name w:val="Table dark normal"/>
    <w:basedOn w:val="Tablenormal0"/>
    <w:link w:val="TabledarknormalChar"/>
    <w:qFormat/>
    <w:rsid w:val="008001A3"/>
    <w:rPr>
      <w:iCs/>
      <w:color w:val="FFFFFF" w:themeColor="background1"/>
    </w:rPr>
  </w:style>
  <w:style w:type="character" w:customStyle="1" w:styleId="TablenormalChar">
    <w:name w:val="Table normal Char"/>
    <w:basedOn w:val="DefaultParagraphFont"/>
    <w:link w:val="Tablenormal0"/>
    <w:rsid w:val="008001A3"/>
    <w:rPr>
      <w:rFonts w:eastAsiaTheme="minorHAnsi"/>
      <w:color w:val="08113B"/>
      <w:sz w:val="24"/>
      <w:szCs w:val="24"/>
      <w:lang w:val="en-CA"/>
    </w:rPr>
  </w:style>
  <w:style w:type="character" w:customStyle="1" w:styleId="TabledarknormalChar">
    <w:name w:val="Table dark normal Char"/>
    <w:basedOn w:val="TablenormalChar"/>
    <w:link w:val="Tabledarknormal"/>
    <w:rsid w:val="008001A3"/>
    <w:rPr>
      <w:rFonts w:eastAsiaTheme="minorHAnsi"/>
      <w:iCs/>
      <w:color w:val="FFFFFF" w:themeColor="background1"/>
      <w:sz w:val="24"/>
      <w:szCs w:val="24"/>
      <w:lang w:val="en-CA"/>
    </w:rPr>
  </w:style>
  <w:style w:type="table" w:customStyle="1" w:styleId="STTabledark">
    <w:name w:val="ST Table dark"/>
    <w:basedOn w:val="TableNormal"/>
    <w:uiPriority w:val="99"/>
    <w:rsid w:val="008001A3"/>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blStylePr w:type="firstRow">
      <w:rPr>
        <w:rFonts w:ascii="Arial" w:hAnsi="Arial"/>
        <w:sz w:val="22"/>
      </w:rPr>
      <w:tblPr/>
      <w:tcPr>
        <w:shd w:val="clear" w:color="auto" w:fill="08113B"/>
      </w:tcPr>
    </w:tblStylePr>
  </w:style>
  <w:style w:type="table" w:customStyle="1" w:styleId="STGridtable">
    <w:name w:val="ST Grid table"/>
    <w:basedOn w:val="TableNormal"/>
    <w:uiPriority w:val="99"/>
    <w:rsid w:val="008001A3"/>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cPr>
      <w:shd w:val="clear" w:color="auto" w:fill="auto"/>
    </w:tcPr>
  </w:style>
  <w:style w:type="paragraph" w:customStyle="1" w:styleId="ActivityH3">
    <w:name w:val="Activity H3"/>
    <w:qFormat/>
    <w:rsid w:val="008001A3"/>
    <w:rPr>
      <w:rFonts w:eastAsia="Times New Roman" w:cs="Times New Roman"/>
      <w:b/>
      <w:bCs/>
      <w:color w:val="08113B"/>
      <w:kern w:val="36"/>
      <w:sz w:val="28"/>
      <w:szCs w:val="28"/>
      <w:lang w:val="en-CA"/>
    </w:rPr>
  </w:style>
  <w:style w:type="paragraph" w:customStyle="1" w:styleId="ActivityH2">
    <w:name w:val="Activity H2"/>
    <w:qFormat/>
    <w:rsid w:val="008001A3"/>
    <w:pPr>
      <w:spacing w:after="120"/>
    </w:pPr>
    <w:rPr>
      <w:rFonts w:eastAsia="Times New Roman" w:cs="Times New Roman"/>
      <w:b/>
      <w:color w:val="E52727"/>
      <w:kern w:val="36"/>
      <w:sz w:val="36"/>
      <w:szCs w:val="36"/>
      <w:lang w:val="en-CA"/>
    </w:rPr>
  </w:style>
  <w:style w:type="table" w:customStyle="1" w:styleId="STBorderless">
    <w:name w:val="ST Borderless"/>
    <w:basedOn w:val="TableNormal"/>
    <w:uiPriority w:val="99"/>
    <w:rsid w:val="008001A3"/>
    <w:pPr>
      <w:spacing w:line="240" w:lineRule="auto"/>
    </w:pPr>
    <w:tblPr>
      <w:tblCellMar>
        <w:top w:w="58" w:type="dxa"/>
        <w:bottom w:w="58" w:type="dxa"/>
      </w:tblCellMar>
    </w:tblPr>
  </w:style>
  <w:style w:type="paragraph" w:customStyle="1" w:styleId="Normalstem">
    <w:name w:val="Normal stem"/>
    <w:basedOn w:val="Normal"/>
    <w:next w:val="ListBullet"/>
    <w:qFormat/>
    <w:rsid w:val="008001A3"/>
    <w:pPr>
      <w:keepNext/>
      <w:spacing w:after="120"/>
    </w:pPr>
  </w:style>
  <w:style w:type="table" w:customStyle="1" w:styleId="STYellow">
    <w:name w:val="ST Yellow"/>
    <w:basedOn w:val="TableNormal"/>
    <w:uiPriority w:val="99"/>
    <w:rsid w:val="008001A3"/>
    <w:pPr>
      <w:spacing w:line="240" w:lineRule="auto"/>
    </w:pPr>
    <w:tblPr>
      <w:tblBorders>
        <w:top w:val="single" w:sz="4" w:space="0" w:color="F2BB35"/>
        <w:left w:val="single" w:sz="4" w:space="0" w:color="F2BB35"/>
        <w:bottom w:val="single" w:sz="4" w:space="0" w:color="F2BB35"/>
        <w:right w:val="single" w:sz="4" w:space="0" w:color="F2BB35"/>
        <w:insideH w:val="single" w:sz="4" w:space="0" w:color="F2BB35"/>
        <w:insideV w:val="single" w:sz="4" w:space="0" w:color="F2BB35"/>
      </w:tblBorders>
      <w:tblCellMar>
        <w:top w:w="58" w:type="dxa"/>
        <w:bottom w:w="58" w:type="dxa"/>
      </w:tblCellMar>
    </w:tblPr>
    <w:tblStylePr w:type="firstRow">
      <w:rPr>
        <w:color w:val="08113B"/>
      </w:rPr>
      <w:tblPr/>
      <w:tcPr>
        <w:shd w:val="clear" w:color="auto" w:fill="F2BB35"/>
      </w:tcPr>
    </w:tblStylePr>
  </w:style>
  <w:style w:type="paragraph" w:styleId="ListBullet3">
    <w:name w:val="List Bullet 3"/>
    <w:basedOn w:val="Normal"/>
    <w:uiPriority w:val="99"/>
    <w:unhideWhenUsed/>
    <w:qFormat/>
    <w:rsid w:val="008001A3"/>
    <w:pPr>
      <w:numPr>
        <w:numId w:val="13"/>
      </w:numPr>
      <w:tabs>
        <w:tab w:val="clear" w:pos="926"/>
      </w:tabs>
      <w:spacing w:after="120"/>
      <w:ind w:left="1440"/>
    </w:pPr>
  </w:style>
  <w:style w:type="paragraph" w:customStyle="1" w:styleId="Stepsubheading">
    <w:name w:val="Step subheading"/>
    <w:next w:val="Normal"/>
    <w:qFormat/>
    <w:rsid w:val="008001A3"/>
    <w:pPr>
      <w:keepNext/>
      <w:keepLines/>
      <w:numPr>
        <w:numId w:val="23"/>
      </w:numPr>
    </w:pPr>
    <w:rPr>
      <w:rFonts w:eastAsia="Times New Roman" w:cs="Times New Roman"/>
      <w:b/>
      <w:color w:val="08113B"/>
      <w:kern w:val="36"/>
      <w:sz w:val="24"/>
      <w:szCs w:val="28"/>
      <w:lang w:val="en-CA"/>
    </w:rPr>
  </w:style>
  <w:style w:type="paragraph" w:customStyle="1" w:styleId="StepHeading">
    <w:name w:val="Step Heading"/>
    <w:next w:val="Normal"/>
    <w:qFormat/>
    <w:rsid w:val="008001A3"/>
    <w:pPr>
      <w:keepNext/>
      <w:keepLines/>
      <w:numPr>
        <w:numId w:val="8"/>
      </w:numPr>
      <w:spacing w:before="240"/>
    </w:pPr>
    <w:rPr>
      <w:rFonts w:eastAsia="Times New Roman" w:cs="Times New Roman"/>
      <w:b/>
      <w:color w:val="08113B"/>
      <w:kern w:val="36"/>
      <w:sz w:val="28"/>
      <w:szCs w:val="28"/>
      <w:lang w:val="en-CA"/>
    </w:rPr>
  </w:style>
  <w:style w:type="paragraph" w:styleId="ListParagraph">
    <w:name w:val="List Paragraph"/>
    <w:basedOn w:val="Normal"/>
    <w:uiPriority w:val="34"/>
    <w:qFormat/>
    <w:rsid w:val="005718EB"/>
    <w:pPr>
      <w:spacing w:after="120"/>
    </w:pPr>
  </w:style>
  <w:style w:type="table" w:customStyle="1" w:styleId="2">
    <w:name w:val="2"/>
    <w:basedOn w:val="TableNormal"/>
    <w:rsid w:val="008001A3"/>
    <w:tblPr>
      <w:tblStyleRowBandSize w:val="1"/>
      <w:tblStyleColBandSize w:val="1"/>
      <w:tblCellMar>
        <w:left w:w="115" w:type="dxa"/>
        <w:right w:w="115" w:type="dxa"/>
      </w:tblCellMar>
    </w:tblPr>
  </w:style>
  <w:style w:type="table" w:customStyle="1" w:styleId="1">
    <w:name w:val="1"/>
    <w:basedOn w:val="TableNormal"/>
    <w:rsid w:val="008001A3"/>
    <w:tblPr>
      <w:tblStyleRowBandSize w:val="1"/>
      <w:tblStyleColBandSize w:val="1"/>
      <w:tblCellMar>
        <w:left w:w="115" w:type="dxa"/>
        <w:right w:w="115" w:type="dxa"/>
      </w:tblCellMar>
    </w:tblPr>
  </w:style>
  <w:style w:type="numbering" w:customStyle="1" w:styleId="Style1">
    <w:name w:val="Style1"/>
    <w:uiPriority w:val="99"/>
    <w:rsid w:val="008001A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4063">
      <w:bodyDiv w:val="1"/>
      <w:marLeft w:val="0"/>
      <w:marRight w:val="0"/>
      <w:marTop w:val="0"/>
      <w:marBottom w:val="0"/>
      <w:divBdr>
        <w:top w:val="none" w:sz="0" w:space="0" w:color="auto"/>
        <w:left w:val="none" w:sz="0" w:space="0" w:color="auto"/>
        <w:bottom w:val="none" w:sz="0" w:space="0" w:color="auto"/>
        <w:right w:val="none" w:sz="0" w:space="0" w:color="auto"/>
      </w:divBdr>
    </w:div>
    <w:div w:id="78796252">
      <w:bodyDiv w:val="1"/>
      <w:marLeft w:val="0"/>
      <w:marRight w:val="0"/>
      <w:marTop w:val="0"/>
      <w:marBottom w:val="0"/>
      <w:divBdr>
        <w:top w:val="none" w:sz="0" w:space="0" w:color="auto"/>
        <w:left w:val="none" w:sz="0" w:space="0" w:color="auto"/>
        <w:bottom w:val="none" w:sz="0" w:space="0" w:color="auto"/>
        <w:right w:val="none" w:sz="0" w:space="0" w:color="auto"/>
      </w:divBdr>
    </w:div>
    <w:div w:id="501627234">
      <w:bodyDiv w:val="1"/>
      <w:marLeft w:val="0"/>
      <w:marRight w:val="0"/>
      <w:marTop w:val="0"/>
      <w:marBottom w:val="0"/>
      <w:divBdr>
        <w:top w:val="none" w:sz="0" w:space="0" w:color="auto"/>
        <w:left w:val="none" w:sz="0" w:space="0" w:color="auto"/>
        <w:bottom w:val="none" w:sz="0" w:space="0" w:color="auto"/>
        <w:right w:val="none" w:sz="0" w:space="0" w:color="auto"/>
      </w:divBdr>
    </w:div>
    <w:div w:id="995644694">
      <w:bodyDiv w:val="1"/>
      <w:marLeft w:val="0"/>
      <w:marRight w:val="0"/>
      <w:marTop w:val="0"/>
      <w:marBottom w:val="0"/>
      <w:divBdr>
        <w:top w:val="none" w:sz="0" w:space="0" w:color="auto"/>
        <w:left w:val="none" w:sz="0" w:space="0" w:color="auto"/>
        <w:bottom w:val="none" w:sz="0" w:space="0" w:color="auto"/>
        <w:right w:val="none" w:sz="0" w:space="0" w:color="auto"/>
      </w:divBdr>
    </w:div>
    <w:div w:id="1664552187">
      <w:bodyDiv w:val="1"/>
      <w:marLeft w:val="0"/>
      <w:marRight w:val="0"/>
      <w:marTop w:val="0"/>
      <w:marBottom w:val="0"/>
      <w:divBdr>
        <w:top w:val="none" w:sz="0" w:space="0" w:color="auto"/>
        <w:left w:val="none" w:sz="0" w:space="0" w:color="auto"/>
        <w:bottom w:val="none" w:sz="0" w:space="0" w:color="auto"/>
        <w:right w:val="none" w:sz="0" w:space="0" w:color="auto"/>
      </w:divBdr>
      <w:divsChild>
        <w:div w:id="1811096789">
          <w:marLeft w:val="-225"/>
          <w:marRight w:val="-225"/>
          <w:marTop w:val="0"/>
          <w:marBottom w:val="0"/>
          <w:divBdr>
            <w:top w:val="none" w:sz="0" w:space="0" w:color="auto"/>
            <w:left w:val="none" w:sz="0" w:space="0" w:color="auto"/>
            <w:bottom w:val="none" w:sz="0" w:space="0" w:color="auto"/>
            <w:right w:val="none" w:sz="0" w:space="0" w:color="auto"/>
          </w:divBdr>
          <w:divsChild>
            <w:div w:id="552932760">
              <w:marLeft w:val="0"/>
              <w:marRight w:val="0"/>
              <w:marTop w:val="0"/>
              <w:marBottom w:val="0"/>
              <w:divBdr>
                <w:top w:val="none" w:sz="0" w:space="0" w:color="auto"/>
                <w:left w:val="none" w:sz="0" w:space="0" w:color="auto"/>
                <w:bottom w:val="none" w:sz="0" w:space="0" w:color="auto"/>
                <w:right w:val="none" w:sz="0" w:space="0" w:color="auto"/>
              </w:divBdr>
              <w:divsChild>
                <w:div w:id="1954165918">
                  <w:marLeft w:val="0"/>
                  <w:marRight w:val="0"/>
                  <w:marTop w:val="0"/>
                  <w:marBottom w:val="0"/>
                  <w:divBdr>
                    <w:top w:val="none" w:sz="0" w:space="0" w:color="auto"/>
                    <w:left w:val="none" w:sz="0" w:space="0" w:color="auto"/>
                    <w:bottom w:val="none" w:sz="0" w:space="0" w:color="auto"/>
                    <w:right w:val="none" w:sz="0" w:space="0" w:color="auto"/>
                  </w:divBdr>
                  <w:divsChild>
                    <w:div w:id="29692982">
                      <w:marLeft w:val="0"/>
                      <w:marRight w:val="0"/>
                      <w:marTop w:val="0"/>
                      <w:marBottom w:val="0"/>
                      <w:divBdr>
                        <w:top w:val="none" w:sz="0" w:space="0" w:color="auto"/>
                        <w:left w:val="none" w:sz="0" w:space="0" w:color="auto"/>
                        <w:bottom w:val="none" w:sz="0" w:space="0" w:color="auto"/>
                        <w:right w:val="none" w:sz="0" w:space="0" w:color="auto"/>
                      </w:divBdr>
                      <w:divsChild>
                        <w:div w:id="1813325486">
                          <w:marLeft w:val="0"/>
                          <w:marRight w:val="0"/>
                          <w:marTop w:val="0"/>
                          <w:marBottom w:val="525"/>
                          <w:divBdr>
                            <w:top w:val="none" w:sz="0" w:space="0" w:color="auto"/>
                            <w:left w:val="none" w:sz="0" w:space="0" w:color="auto"/>
                            <w:bottom w:val="none" w:sz="0" w:space="0" w:color="auto"/>
                            <w:right w:val="none" w:sz="0" w:space="0" w:color="auto"/>
                          </w:divBdr>
                          <w:divsChild>
                            <w:div w:id="2142915118">
                              <w:marLeft w:val="0"/>
                              <w:marRight w:val="0"/>
                              <w:marTop w:val="0"/>
                              <w:marBottom w:val="0"/>
                              <w:divBdr>
                                <w:top w:val="none" w:sz="0" w:space="0" w:color="auto"/>
                                <w:left w:val="none" w:sz="0" w:space="0" w:color="auto"/>
                                <w:bottom w:val="none" w:sz="0" w:space="0" w:color="auto"/>
                                <w:right w:val="none" w:sz="0" w:space="0" w:color="auto"/>
                              </w:divBdr>
                              <w:divsChild>
                                <w:div w:id="13006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openschool.bc.ca/saffronthreads/learn/download/BackgrounderKomagataMaru_Web.pdf" TargetMode="External"/><Relationship Id="rId26" Type="http://schemas.openxmlformats.org/officeDocument/2006/relationships/hyperlink" Target="https://www.youtube.com/watch?v=MocfW9_VbyM" TargetMode="External"/><Relationship Id="rId21" Type="http://schemas.openxmlformats.org/officeDocument/2006/relationships/hyperlink" Target="https://openschool.bc.ca/saffronthreads/learn/download/BackgrounderEarlyImmigration_Web.pdf" TargetMode="Externa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penschool.bc.ca/saffronthreads/learn/ts-game.html" TargetMode="External"/><Relationship Id="rId25" Type="http://schemas.openxmlformats.org/officeDocument/2006/relationships/hyperlink" Target="https://openschool.bc.ca/saffronthreads/learn/ts-game.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openschool.bc.ca/saffronthreads/learn/download/BackgrounderSouthAsianCanadians_Web.pdf" TargetMode="External"/><Relationship Id="rId20" Type="http://schemas.openxmlformats.org/officeDocument/2006/relationships/hyperlink" Target="https://openschool.bc.ca/saffronthreads/learn/download/BackgrounderCanadianImmigrationPolicy_Web.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eZyvg_87e6o"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affronthreads.ca" TargetMode="External"/><Relationship Id="rId23" Type="http://schemas.openxmlformats.org/officeDocument/2006/relationships/hyperlink" Target="https://www.ctvnews.ca/canada/komagata-maru-why-the-apology-matters-more-than-a-century-later-1.2907423"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youtube.com/watch?v=eZyvg_87e6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ffronthreads.ca" TargetMode="External"/><Relationship Id="rId22" Type="http://schemas.openxmlformats.org/officeDocument/2006/relationships/hyperlink" Target="https://www.youtube.com/watch?v=MocfW9_VbyM" TargetMode="External"/><Relationship Id="rId27" Type="http://schemas.openxmlformats.org/officeDocument/2006/relationships/hyperlink" Target="https://www.youtube.com/watch?v=br3BA5cckRo" TargetMode="External"/><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ri/Library/Group%20Containers/UBF8T346G9.Office/User%20Content.localized/Templates.localized/SaffronThreadsAP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hw1cnBj9FvcUXbgNXEjY4cegCcSA==">AMUW2mXnpmc2i/JX0jOzZ4xnxGTpcDb0KY5ZYmoo1Slr088Y6X/PAmxIeuPBVU4YtuY1GaIzkkWiy5BpqdCiCna+Ohk1Soq8zYWf7LicvgurikHChRHiiNraHk7v6+mmphzoEeLboAaJ</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B5710DF9C906E48AA30568D449A3F7F" ma:contentTypeVersion="13" ma:contentTypeDescription="Create a new document." ma:contentTypeScope="" ma:versionID="58942dedc5f52db21635ec1cbda5a9db">
  <xsd:schema xmlns:xsd="http://www.w3.org/2001/XMLSchema" xmlns:xs="http://www.w3.org/2001/XMLSchema" xmlns:p="http://schemas.microsoft.com/office/2006/metadata/properties" xmlns:ns2="28d05e5e-83e5-43fa-b776-ecf549f0f900" xmlns:ns3="190721be-1935-4f66-90f6-2b87f3c52e2a" targetNamespace="http://schemas.microsoft.com/office/2006/metadata/properties" ma:root="true" ma:fieldsID="816f5dee3a8b440460e63378bd497540" ns2:_="" ns3:_="">
    <xsd:import namespace="28d05e5e-83e5-43fa-b776-ecf549f0f900"/>
    <xsd:import namespace="190721be-1935-4f66-90f6-2b87f3c52e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05e5e-83e5-43fa-b776-ecf549f0f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0721be-1935-4f66-90f6-2b87f3c52e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74E7B7-D6FF-493F-A9B2-F84FE056BA2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6456F2C-B78F-8E40-86A0-4F9281E4B5A5}">
  <ds:schemaRefs>
    <ds:schemaRef ds:uri="http://schemas.openxmlformats.org/officeDocument/2006/bibliography"/>
  </ds:schemaRefs>
</ds:datastoreItem>
</file>

<file path=customXml/itemProps4.xml><?xml version="1.0" encoding="utf-8"?>
<ds:datastoreItem xmlns:ds="http://schemas.openxmlformats.org/officeDocument/2006/customXml" ds:itemID="{CF84D231-B82A-4149-B078-FD6040282D9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7557C54-12C6-4134-883C-486F117A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05e5e-83e5-43fa-b776-ecf549f0f900"/>
    <ds:schemaRef ds:uri="190721be-1935-4f66-90f6-2b87f3c52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SaffronThreadsAPmacros.dotm</Template>
  <TotalTime>0</TotalTime>
  <Pages>5</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12069</CharactersWithSpaces>
  <SharedDoc>false</SharedDoc>
  <HyperlinkBase/>
  <HLinks>
    <vt:vector size="168" baseType="variant">
      <vt:variant>
        <vt:i4>7995501</vt:i4>
      </vt:variant>
      <vt:variant>
        <vt:i4>138</vt:i4>
      </vt:variant>
      <vt:variant>
        <vt:i4>0</vt:i4>
      </vt:variant>
      <vt:variant>
        <vt:i4>5</vt:i4>
      </vt:variant>
      <vt:variant>
        <vt:lpwstr>https://www.youtube.com/watch?v=5XCQfYsFa3Q</vt:lpwstr>
      </vt:variant>
      <vt:variant>
        <vt:lpwstr/>
      </vt:variant>
      <vt:variant>
        <vt:i4>7340136</vt:i4>
      </vt:variant>
      <vt:variant>
        <vt:i4>135</vt:i4>
      </vt:variant>
      <vt:variant>
        <vt:i4>0</vt:i4>
      </vt:variant>
      <vt:variant>
        <vt:i4>5</vt:i4>
      </vt:variant>
      <vt:variant>
        <vt:lpwstr>https://www.youtube.com/watch?v=X655B4ISakg</vt:lpwstr>
      </vt:variant>
      <vt:variant>
        <vt:lpwstr/>
      </vt:variant>
      <vt:variant>
        <vt:i4>2949155</vt:i4>
      </vt:variant>
      <vt:variant>
        <vt:i4>132</vt:i4>
      </vt:variant>
      <vt:variant>
        <vt:i4>0</vt:i4>
      </vt:variant>
      <vt:variant>
        <vt:i4>5</vt:i4>
      </vt:variant>
      <vt:variant>
        <vt:lpwstr>https://www.youtube.com/watch?v=L8eMSTZ1LbI</vt:lpwstr>
      </vt:variant>
      <vt:variant>
        <vt:lpwstr/>
      </vt:variant>
      <vt:variant>
        <vt:i4>65566</vt:i4>
      </vt:variant>
      <vt:variant>
        <vt:i4>129</vt:i4>
      </vt:variant>
      <vt:variant>
        <vt:i4>0</vt:i4>
      </vt:variant>
      <vt:variant>
        <vt:i4>5</vt:i4>
      </vt:variant>
      <vt:variant>
        <vt:lpwstr>https://youtu.be/a1dgkivX9-A</vt:lpwstr>
      </vt:variant>
      <vt:variant>
        <vt:lpwstr/>
      </vt:variant>
      <vt:variant>
        <vt:i4>3211318</vt:i4>
      </vt:variant>
      <vt:variant>
        <vt:i4>126</vt:i4>
      </vt:variant>
      <vt:variant>
        <vt:i4>0</vt:i4>
      </vt:variant>
      <vt:variant>
        <vt:i4>5</vt:i4>
      </vt:variant>
      <vt:variant>
        <vt:lpwstr>https://www.youtube.com/watch?v=ZBnPlqQFPKs</vt:lpwstr>
      </vt:variant>
      <vt:variant>
        <vt:lpwstr/>
      </vt:variant>
      <vt:variant>
        <vt:i4>3604506</vt:i4>
      </vt:variant>
      <vt:variant>
        <vt:i4>123</vt:i4>
      </vt:variant>
      <vt:variant>
        <vt:i4>0</vt:i4>
      </vt:variant>
      <vt:variant>
        <vt:i4>5</vt:i4>
      </vt:variant>
      <vt:variant>
        <vt:lpwstr>https://www.youtube.com/watch?v=bRkILioT_NA</vt:lpwstr>
      </vt:variant>
      <vt:variant>
        <vt:lpwstr/>
      </vt:variant>
      <vt:variant>
        <vt:i4>7209078</vt:i4>
      </vt:variant>
      <vt:variant>
        <vt:i4>117</vt:i4>
      </vt:variant>
      <vt:variant>
        <vt:i4>0</vt:i4>
      </vt:variant>
      <vt:variant>
        <vt:i4>5</vt:i4>
      </vt:variant>
      <vt:variant>
        <vt:lpwstr>https://www.youtube.com/watch?v=IIbBI-BT9c4</vt:lpwstr>
      </vt:variant>
      <vt:variant>
        <vt:lpwstr/>
      </vt:variant>
      <vt:variant>
        <vt:i4>7929965</vt:i4>
      </vt:variant>
      <vt:variant>
        <vt:i4>114</vt:i4>
      </vt:variant>
      <vt:variant>
        <vt:i4>0</vt:i4>
      </vt:variant>
      <vt:variant>
        <vt:i4>5</vt:i4>
      </vt:variant>
      <vt:variant>
        <vt:lpwstr>https://www.youtube.com/watch?v=htJ0Bv7xuL8</vt:lpwstr>
      </vt:variant>
      <vt:variant>
        <vt:lpwstr/>
      </vt:variant>
      <vt:variant>
        <vt:i4>6357055</vt:i4>
      </vt:variant>
      <vt:variant>
        <vt:i4>111</vt:i4>
      </vt:variant>
      <vt:variant>
        <vt:i4>0</vt:i4>
      </vt:variant>
      <vt:variant>
        <vt:i4>5</vt:i4>
      </vt:variant>
      <vt:variant>
        <vt:lpwstr>https://www.youtube.com/watch?v=hXA3837uv3w</vt:lpwstr>
      </vt:variant>
      <vt:variant>
        <vt:lpwstr/>
      </vt:variant>
      <vt:variant>
        <vt:i4>6357038</vt:i4>
      </vt:variant>
      <vt:variant>
        <vt:i4>108</vt:i4>
      </vt:variant>
      <vt:variant>
        <vt:i4>0</vt:i4>
      </vt:variant>
      <vt:variant>
        <vt:i4>5</vt:i4>
      </vt:variant>
      <vt:variant>
        <vt:lpwstr>https://www.youtube.com/watch?v=GVTxB3haxBM</vt:lpwstr>
      </vt:variant>
      <vt:variant>
        <vt:lpwstr/>
      </vt:variant>
      <vt:variant>
        <vt:i4>3014695</vt:i4>
      </vt:variant>
      <vt:variant>
        <vt:i4>105</vt:i4>
      </vt:variant>
      <vt:variant>
        <vt:i4>0</vt:i4>
      </vt:variant>
      <vt:variant>
        <vt:i4>5</vt:i4>
      </vt:variant>
      <vt:variant>
        <vt:lpwstr>https://www.youtube.com/watch?v=hvmA2g3HliE</vt:lpwstr>
      </vt:variant>
      <vt:variant>
        <vt:lpwstr/>
      </vt:variant>
      <vt:variant>
        <vt:i4>1245232</vt:i4>
      </vt:variant>
      <vt:variant>
        <vt:i4>98</vt:i4>
      </vt:variant>
      <vt:variant>
        <vt:i4>0</vt:i4>
      </vt:variant>
      <vt:variant>
        <vt:i4>5</vt:i4>
      </vt:variant>
      <vt:variant>
        <vt:lpwstr/>
      </vt:variant>
      <vt:variant>
        <vt:lpwstr>_Toc97041384</vt:lpwstr>
      </vt:variant>
      <vt:variant>
        <vt:i4>1310768</vt:i4>
      </vt:variant>
      <vt:variant>
        <vt:i4>92</vt:i4>
      </vt:variant>
      <vt:variant>
        <vt:i4>0</vt:i4>
      </vt:variant>
      <vt:variant>
        <vt:i4>5</vt:i4>
      </vt:variant>
      <vt:variant>
        <vt:lpwstr/>
      </vt:variant>
      <vt:variant>
        <vt:lpwstr>_Toc97041383</vt:lpwstr>
      </vt:variant>
      <vt:variant>
        <vt:i4>1376304</vt:i4>
      </vt:variant>
      <vt:variant>
        <vt:i4>86</vt:i4>
      </vt:variant>
      <vt:variant>
        <vt:i4>0</vt:i4>
      </vt:variant>
      <vt:variant>
        <vt:i4>5</vt:i4>
      </vt:variant>
      <vt:variant>
        <vt:lpwstr/>
      </vt:variant>
      <vt:variant>
        <vt:lpwstr>_Toc97041382</vt:lpwstr>
      </vt:variant>
      <vt:variant>
        <vt:i4>1441840</vt:i4>
      </vt:variant>
      <vt:variant>
        <vt:i4>80</vt:i4>
      </vt:variant>
      <vt:variant>
        <vt:i4>0</vt:i4>
      </vt:variant>
      <vt:variant>
        <vt:i4>5</vt:i4>
      </vt:variant>
      <vt:variant>
        <vt:lpwstr/>
      </vt:variant>
      <vt:variant>
        <vt:lpwstr>_Toc97041381</vt:lpwstr>
      </vt:variant>
      <vt:variant>
        <vt:i4>1507376</vt:i4>
      </vt:variant>
      <vt:variant>
        <vt:i4>74</vt:i4>
      </vt:variant>
      <vt:variant>
        <vt:i4>0</vt:i4>
      </vt:variant>
      <vt:variant>
        <vt:i4>5</vt:i4>
      </vt:variant>
      <vt:variant>
        <vt:lpwstr/>
      </vt:variant>
      <vt:variant>
        <vt:lpwstr>_Toc97041380</vt:lpwstr>
      </vt:variant>
      <vt:variant>
        <vt:i4>1966143</vt:i4>
      </vt:variant>
      <vt:variant>
        <vt:i4>68</vt:i4>
      </vt:variant>
      <vt:variant>
        <vt:i4>0</vt:i4>
      </vt:variant>
      <vt:variant>
        <vt:i4>5</vt:i4>
      </vt:variant>
      <vt:variant>
        <vt:lpwstr/>
      </vt:variant>
      <vt:variant>
        <vt:lpwstr>_Toc97041379</vt:lpwstr>
      </vt:variant>
      <vt:variant>
        <vt:i4>2031679</vt:i4>
      </vt:variant>
      <vt:variant>
        <vt:i4>62</vt:i4>
      </vt:variant>
      <vt:variant>
        <vt:i4>0</vt:i4>
      </vt:variant>
      <vt:variant>
        <vt:i4>5</vt:i4>
      </vt:variant>
      <vt:variant>
        <vt:lpwstr/>
      </vt:variant>
      <vt:variant>
        <vt:lpwstr>_Toc97041378</vt:lpwstr>
      </vt:variant>
      <vt:variant>
        <vt:i4>1048639</vt:i4>
      </vt:variant>
      <vt:variant>
        <vt:i4>56</vt:i4>
      </vt:variant>
      <vt:variant>
        <vt:i4>0</vt:i4>
      </vt:variant>
      <vt:variant>
        <vt:i4>5</vt:i4>
      </vt:variant>
      <vt:variant>
        <vt:lpwstr/>
      </vt:variant>
      <vt:variant>
        <vt:lpwstr>_Toc97041377</vt:lpwstr>
      </vt:variant>
      <vt:variant>
        <vt:i4>1114175</vt:i4>
      </vt:variant>
      <vt:variant>
        <vt:i4>50</vt:i4>
      </vt:variant>
      <vt:variant>
        <vt:i4>0</vt:i4>
      </vt:variant>
      <vt:variant>
        <vt:i4>5</vt:i4>
      </vt:variant>
      <vt:variant>
        <vt:lpwstr/>
      </vt:variant>
      <vt:variant>
        <vt:lpwstr>_Toc97041376</vt:lpwstr>
      </vt:variant>
      <vt:variant>
        <vt:i4>1179711</vt:i4>
      </vt:variant>
      <vt:variant>
        <vt:i4>44</vt:i4>
      </vt:variant>
      <vt:variant>
        <vt:i4>0</vt:i4>
      </vt:variant>
      <vt:variant>
        <vt:i4>5</vt:i4>
      </vt:variant>
      <vt:variant>
        <vt:lpwstr/>
      </vt:variant>
      <vt:variant>
        <vt:lpwstr>_Toc97041375</vt:lpwstr>
      </vt:variant>
      <vt:variant>
        <vt:i4>1245247</vt:i4>
      </vt:variant>
      <vt:variant>
        <vt:i4>38</vt:i4>
      </vt:variant>
      <vt:variant>
        <vt:i4>0</vt:i4>
      </vt:variant>
      <vt:variant>
        <vt:i4>5</vt:i4>
      </vt:variant>
      <vt:variant>
        <vt:lpwstr/>
      </vt:variant>
      <vt:variant>
        <vt:lpwstr>_Toc97041374</vt:lpwstr>
      </vt:variant>
      <vt:variant>
        <vt:i4>1310783</vt:i4>
      </vt:variant>
      <vt:variant>
        <vt:i4>32</vt:i4>
      </vt:variant>
      <vt:variant>
        <vt:i4>0</vt:i4>
      </vt:variant>
      <vt:variant>
        <vt:i4>5</vt:i4>
      </vt:variant>
      <vt:variant>
        <vt:lpwstr/>
      </vt:variant>
      <vt:variant>
        <vt:lpwstr>_Toc97041373</vt:lpwstr>
      </vt:variant>
      <vt:variant>
        <vt:i4>1376319</vt:i4>
      </vt:variant>
      <vt:variant>
        <vt:i4>26</vt:i4>
      </vt:variant>
      <vt:variant>
        <vt:i4>0</vt:i4>
      </vt:variant>
      <vt:variant>
        <vt:i4>5</vt:i4>
      </vt:variant>
      <vt:variant>
        <vt:lpwstr/>
      </vt:variant>
      <vt:variant>
        <vt:lpwstr>_Toc97041372</vt:lpwstr>
      </vt:variant>
      <vt:variant>
        <vt:i4>1441855</vt:i4>
      </vt:variant>
      <vt:variant>
        <vt:i4>20</vt:i4>
      </vt:variant>
      <vt:variant>
        <vt:i4>0</vt:i4>
      </vt:variant>
      <vt:variant>
        <vt:i4>5</vt:i4>
      </vt:variant>
      <vt:variant>
        <vt:lpwstr/>
      </vt:variant>
      <vt:variant>
        <vt:lpwstr>_Toc97041371</vt:lpwstr>
      </vt:variant>
      <vt:variant>
        <vt:i4>1507391</vt:i4>
      </vt:variant>
      <vt:variant>
        <vt:i4>14</vt:i4>
      </vt:variant>
      <vt:variant>
        <vt:i4>0</vt:i4>
      </vt:variant>
      <vt:variant>
        <vt:i4>5</vt:i4>
      </vt:variant>
      <vt:variant>
        <vt:lpwstr/>
      </vt:variant>
      <vt:variant>
        <vt:lpwstr>_Toc97041370</vt:lpwstr>
      </vt:variant>
      <vt:variant>
        <vt:i4>1966142</vt:i4>
      </vt:variant>
      <vt:variant>
        <vt:i4>8</vt:i4>
      </vt:variant>
      <vt:variant>
        <vt:i4>0</vt:i4>
      </vt:variant>
      <vt:variant>
        <vt:i4>5</vt:i4>
      </vt:variant>
      <vt:variant>
        <vt:lpwstr/>
      </vt:variant>
      <vt:variant>
        <vt:lpwstr>_Toc97041369</vt:lpwstr>
      </vt:variant>
      <vt:variant>
        <vt:i4>2031678</vt:i4>
      </vt:variant>
      <vt:variant>
        <vt:i4>2</vt:i4>
      </vt:variant>
      <vt:variant>
        <vt:i4>0</vt:i4>
      </vt:variant>
      <vt:variant>
        <vt:i4>5</vt:i4>
      </vt:variant>
      <vt:variant>
        <vt:lpwstr/>
      </vt:variant>
      <vt:variant>
        <vt:lpwstr>_Toc97041368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Ramkeesoon, Christine ECC:EX</cp:lastModifiedBy>
  <cp:revision>3</cp:revision>
  <cp:lastPrinted>2024-03-12T16:05:00Z</cp:lastPrinted>
  <dcterms:created xsi:type="dcterms:W3CDTF">2024-03-12T16:05:00Z</dcterms:created>
  <dcterms:modified xsi:type="dcterms:W3CDTF">2024-03-12T16:05:00Z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0x0101001B5710DF9C906E48AA30568D449A3F7F</vt:lpwstr>
  </property>
</Properties>
</file>