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2DB31" w14:textId="23AA6FF8" w:rsidR="00DB185E" w:rsidRPr="00A8742A" w:rsidRDefault="00AE4D81" w:rsidP="00643372">
      <w:pPr>
        <w:pStyle w:val="Subtitle"/>
      </w:pPr>
      <w:r>
        <w:t xml:space="preserve">Grades </w:t>
      </w:r>
      <w:r w:rsidR="00BD5100">
        <w:t>10</w:t>
      </w:r>
      <w:r>
        <w:t xml:space="preserve"> to 12 </w:t>
      </w:r>
      <w:r w:rsidR="008B5142" w:rsidRPr="00A8742A">
        <w:t xml:space="preserve">| </w:t>
      </w:r>
      <w:r>
        <w:t>Social Studies (Social Justice)</w:t>
      </w:r>
    </w:p>
    <w:p w14:paraId="217FBD6C" w14:textId="5324F822" w:rsidR="00AB0BB6" w:rsidRPr="00BE44B0" w:rsidRDefault="001815D7" w:rsidP="004D3E36">
      <w:pPr>
        <w:pStyle w:val="Heading1"/>
      </w:pPr>
      <w:bookmarkStart w:id="0" w:name="_Toc99538753"/>
      <w:r w:rsidRPr="008B7CE7">
        <w:rPr>
          <w:noProof/>
        </w:rPr>
        <w:drawing>
          <wp:anchor distT="0" distB="0" distL="114300" distR="114300" simplePos="0" relativeHeight="251658243" behindDoc="1" locked="0" layoutInCell="1" allowOverlap="1" wp14:anchorId="072EF8B0" wp14:editId="30072DBD">
            <wp:simplePos x="0" y="0"/>
            <wp:positionH relativeFrom="page">
              <wp:posOffset>0</wp:posOffset>
            </wp:positionH>
            <wp:positionV relativeFrom="paragraph">
              <wp:posOffset>843915</wp:posOffset>
            </wp:positionV>
            <wp:extent cx="7772400" cy="4914900"/>
            <wp:effectExtent l="0" t="0" r="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528" b="10254"/>
                    <a:stretch/>
                  </pic:blipFill>
                  <pic:spPr bwMode="auto">
                    <a:xfrm>
                      <a:off x="0" y="0"/>
                      <a:ext cx="777240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85E" w:rsidRPr="008B7CE7">
        <w:t>Activity Plan:</w:t>
      </w:r>
      <w:r w:rsidR="003B089B">
        <w:t xml:space="preserve"> </w:t>
      </w:r>
      <w:r w:rsidR="00AE4D81">
        <w:t xml:space="preserve">Canada’s Immigration Policies and the </w:t>
      </w:r>
      <w:r w:rsidR="00AE4D81">
        <w:rPr>
          <w:i/>
          <w:iCs/>
        </w:rPr>
        <w:t>Komagata Maru</w:t>
      </w:r>
      <w:bookmarkEnd w:id="0"/>
      <w:r w:rsidR="00AB0BB6" w:rsidRPr="00BE44B0">
        <w:br w:type="page"/>
      </w:r>
    </w:p>
    <w:p w14:paraId="3C928AD0" w14:textId="3744B4B5" w:rsidR="007A1647" w:rsidRPr="005C4D2D" w:rsidRDefault="0076347D" w:rsidP="007077D2">
      <w:pPr>
        <w:pStyle w:val="TOCtitle"/>
      </w:pPr>
      <w:r>
        <w:rPr>
          <w:noProof/>
        </w:rPr>
        <w:lastRenderedPageBreak/>
        <mc:AlternateContent>
          <mc:Choice Requires="wps">
            <w:drawing>
              <wp:anchor distT="0" distB="0" distL="114300" distR="114300" simplePos="0" relativeHeight="251660291" behindDoc="0" locked="0" layoutInCell="1" allowOverlap="1" wp14:anchorId="1AD5C3DC" wp14:editId="4818D88D">
                <wp:simplePos x="0" y="0"/>
                <wp:positionH relativeFrom="margin">
                  <wp:posOffset>462643</wp:posOffset>
                </wp:positionH>
                <wp:positionV relativeFrom="margin">
                  <wp:posOffset>6593024</wp:posOffset>
                </wp:positionV>
                <wp:extent cx="5486400" cy="1371600"/>
                <wp:effectExtent l="38100" t="2540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1371600"/>
                        </a:xfrm>
                        <a:custGeom>
                          <a:avLst/>
                          <a:gdLst>
                            <a:gd name="connsiteX0" fmla="*/ 0 w 5486400"/>
                            <a:gd name="connsiteY0" fmla="*/ 0 h 1371600"/>
                            <a:gd name="connsiteX1" fmla="*/ 576072 w 5486400"/>
                            <a:gd name="connsiteY1" fmla="*/ 0 h 1371600"/>
                            <a:gd name="connsiteX2" fmla="*/ 1207008 w 5486400"/>
                            <a:gd name="connsiteY2" fmla="*/ 0 h 1371600"/>
                            <a:gd name="connsiteX3" fmla="*/ 1783080 w 5486400"/>
                            <a:gd name="connsiteY3" fmla="*/ 0 h 1371600"/>
                            <a:gd name="connsiteX4" fmla="*/ 2523744 w 5486400"/>
                            <a:gd name="connsiteY4" fmla="*/ 0 h 1371600"/>
                            <a:gd name="connsiteX5" fmla="*/ 3209544 w 5486400"/>
                            <a:gd name="connsiteY5" fmla="*/ 0 h 1371600"/>
                            <a:gd name="connsiteX6" fmla="*/ 3895344 w 5486400"/>
                            <a:gd name="connsiteY6" fmla="*/ 0 h 1371600"/>
                            <a:gd name="connsiteX7" fmla="*/ 4690872 w 5486400"/>
                            <a:gd name="connsiteY7" fmla="*/ 0 h 1371600"/>
                            <a:gd name="connsiteX8" fmla="*/ 5486400 w 5486400"/>
                            <a:gd name="connsiteY8" fmla="*/ 0 h 1371600"/>
                            <a:gd name="connsiteX9" fmla="*/ 5486400 w 5486400"/>
                            <a:gd name="connsiteY9" fmla="*/ 644652 h 1371600"/>
                            <a:gd name="connsiteX10" fmla="*/ 5486400 w 5486400"/>
                            <a:gd name="connsiteY10" fmla="*/ 1371600 h 1371600"/>
                            <a:gd name="connsiteX11" fmla="*/ 4965192 w 5486400"/>
                            <a:gd name="connsiteY11" fmla="*/ 1371600 h 1371600"/>
                            <a:gd name="connsiteX12" fmla="*/ 4389120 w 5486400"/>
                            <a:gd name="connsiteY12" fmla="*/ 1371600 h 1371600"/>
                            <a:gd name="connsiteX13" fmla="*/ 3648456 w 5486400"/>
                            <a:gd name="connsiteY13" fmla="*/ 1371600 h 1371600"/>
                            <a:gd name="connsiteX14" fmla="*/ 2852928 w 5486400"/>
                            <a:gd name="connsiteY14" fmla="*/ 1371600 h 1371600"/>
                            <a:gd name="connsiteX15" fmla="*/ 2221992 w 5486400"/>
                            <a:gd name="connsiteY15" fmla="*/ 1371600 h 1371600"/>
                            <a:gd name="connsiteX16" fmla="*/ 1426464 w 5486400"/>
                            <a:gd name="connsiteY16" fmla="*/ 1371600 h 1371600"/>
                            <a:gd name="connsiteX17" fmla="*/ 850392 w 5486400"/>
                            <a:gd name="connsiteY17" fmla="*/ 1371600 h 1371600"/>
                            <a:gd name="connsiteX18" fmla="*/ 0 w 5486400"/>
                            <a:gd name="connsiteY18" fmla="*/ 1371600 h 1371600"/>
                            <a:gd name="connsiteX19" fmla="*/ 0 w 5486400"/>
                            <a:gd name="connsiteY19" fmla="*/ 726948 h 1371600"/>
                            <a:gd name="connsiteX20" fmla="*/ 0 w 5486400"/>
                            <a:gd name="connsiteY20"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486400" h="1371600" fill="none" extrusionOk="0">
                              <a:moveTo>
                                <a:pt x="0" y="0"/>
                              </a:moveTo>
                              <a:cubicBezTo>
                                <a:pt x="205262" y="-4472"/>
                                <a:pt x="361701" y="-17041"/>
                                <a:pt x="576072" y="0"/>
                              </a:cubicBezTo>
                              <a:cubicBezTo>
                                <a:pt x="790443" y="17041"/>
                                <a:pt x="942665" y="-29218"/>
                                <a:pt x="1207008" y="0"/>
                              </a:cubicBezTo>
                              <a:cubicBezTo>
                                <a:pt x="1471351" y="29218"/>
                                <a:pt x="1518304" y="13220"/>
                                <a:pt x="1783080" y="0"/>
                              </a:cubicBezTo>
                              <a:cubicBezTo>
                                <a:pt x="2047856" y="-13220"/>
                                <a:pt x="2196366" y="-17653"/>
                                <a:pt x="2523744" y="0"/>
                              </a:cubicBezTo>
                              <a:cubicBezTo>
                                <a:pt x="2851122" y="17653"/>
                                <a:pt x="2949342" y="-15486"/>
                                <a:pt x="3209544" y="0"/>
                              </a:cubicBezTo>
                              <a:cubicBezTo>
                                <a:pt x="3469746" y="15486"/>
                                <a:pt x="3735914" y="-15291"/>
                                <a:pt x="3895344" y="0"/>
                              </a:cubicBezTo>
                              <a:cubicBezTo>
                                <a:pt x="4054774" y="15291"/>
                                <a:pt x="4499829" y="-9653"/>
                                <a:pt x="4690872" y="0"/>
                              </a:cubicBezTo>
                              <a:cubicBezTo>
                                <a:pt x="4881915" y="9653"/>
                                <a:pt x="5213522" y="-11046"/>
                                <a:pt x="5486400" y="0"/>
                              </a:cubicBezTo>
                              <a:cubicBezTo>
                                <a:pt x="5516316" y="188071"/>
                                <a:pt x="5466234" y="405928"/>
                                <a:pt x="5486400" y="644652"/>
                              </a:cubicBezTo>
                              <a:cubicBezTo>
                                <a:pt x="5506566" y="883376"/>
                                <a:pt x="5519831" y="1208447"/>
                                <a:pt x="5486400" y="1371600"/>
                              </a:cubicBezTo>
                              <a:cubicBezTo>
                                <a:pt x="5361012" y="1358811"/>
                                <a:pt x="5204775" y="1347247"/>
                                <a:pt x="4965192" y="1371600"/>
                              </a:cubicBezTo>
                              <a:cubicBezTo>
                                <a:pt x="4725609" y="1395953"/>
                                <a:pt x="4583571" y="1365322"/>
                                <a:pt x="4389120" y="1371600"/>
                              </a:cubicBezTo>
                              <a:cubicBezTo>
                                <a:pt x="4194669" y="1377878"/>
                                <a:pt x="3978761" y="1394594"/>
                                <a:pt x="3648456" y="1371600"/>
                              </a:cubicBezTo>
                              <a:cubicBezTo>
                                <a:pt x="3318151" y="1348606"/>
                                <a:pt x="3237469" y="1409367"/>
                                <a:pt x="2852928" y="1371600"/>
                              </a:cubicBezTo>
                              <a:cubicBezTo>
                                <a:pt x="2468387" y="1333833"/>
                                <a:pt x="2410108" y="1343188"/>
                                <a:pt x="2221992" y="1371600"/>
                              </a:cubicBezTo>
                              <a:cubicBezTo>
                                <a:pt x="2033876" y="1400012"/>
                                <a:pt x="1742666" y="1334301"/>
                                <a:pt x="1426464" y="1371600"/>
                              </a:cubicBezTo>
                              <a:cubicBezTo>
                                <a:pt x="1110262" y="1408899"/>
                                <a:pt x="1133540" y="1367141"/>
                                <a:pt x="850392" y="1371600"/>
                              </a:cubicBezTo>
                              <a:cubicBezTo>
                                <a:pt x="567244" y="1376059"/>
                                <a:pt x="273083" y="1384010"/>
                                <a:pt x="0" y="1371600"/>
                              </a:cubicBezTo>
                              <a:cubicBezTo>
                                <a:pt x="5749" y="1063613"/>
                                <a:pt x="12400" y="929709"/>
                                <a:pt x="0" y="726948"/>
                              </a:cubicBezTo>
                              <a:cubicBezTo>
                                <a:pt x="-12400" y="524187"/>
                                <a:pt x="-31831" y="241697"/>
                                <a:pt x="0" y="0"/>
                              </a:cubicBezTo>
                              <a:close/>
                            </a:path>
                            <a:path w="5486400" h="1371600" stroke="0" extrusionOk="0">
                              <a:moveTo>
                                <a:pt x="0" y="0"/>
                              </a:moveTo>
                              <a:cubicBezTo>
                                <a:pt x="129207" y="-13250"/>
                                <a:pt x="491372" y="1675"/>
                                <a:pt x="630936" y="0"/>
                              </a:cubicBezTo>
                              <a:cubicBezTo>
                                <a:pt x="770500" y="-1675"/>
                                <a:pt x="996285" y="-8336"/>
                                <a:pt x="1152144" y="0"/>
                              </a:cubicBezTo>
                              <a:cubicBezTo>
                                <a:pt x="1308003" y="8336"/>
                                <a:pt x="1742576" y="4905"/>
                                <a:pt x="1947672" y="0"/>
                              </a:cubicBezTo>
                              <a:cubicBezTo>
                                <a:pt x="2152768" y="-4905"/>
                                <a:pt x="2432970" y="-4552"/>
                                <a:pt x="2578608" y="0"/>
                              </a:cubicBezTo>
                              <a:cubicBezTo>
                                <a:pt x="2724246" y="4552"/>
                                <a:pt x="2907003" y="1872"/>
                                <a:pt x="3209544" y="0"/>
                              </a:cubicBezTo>
                              <a:cubicBezTo>
                                <a:pt x="3512085" y="-1872"/>
                                <a:pt x="3764199" y="-27625"/>
                                <a:pt x="4005072" y="0"/>
                              </a:cubicBezTo>
                              <a:cubicBezTo>
                                <a:pt x="4245945" y="27625"/>
                                <a:pt x="4431662" y="20558"/>
                                <a:pt x="4581144" y="0"/>
                              </a:cubicBezTo>
                              <a:cubicBezTo>
                                <a:pt x="4730626" y="-20558"/>
                                <a:pt x="5223420" y="26947"/>
                                <a:pt x="5486400" y="0"/>
                              </a:cubicBezTo>
                              <a:cubicBezTo>
                                <a:pt x="5487546" y="196943"/>
                                <a:pt x="5507626" y="408267"/>
                                <a:pt x="5486400" y="713232"/>
                              </a:cubicBezTo>
                              <a:cubicBezTo>
                                <a:pt x="5465174" y="1018197"/>
                                <a:pt x="5510920" y="1176465"/>
                                <a:pt x="5486400" y="1371600"/>
                              </a:cubicBezTo>
                              <a:cubicBezTo>
                                <a:pt x="5198464" y="1402179"/>
                                <a:pt x="4987145" y="1365556"/>
                                <a:pt x="4800600" y="1371600"/>
                              </a:cubicBezTo>
                              <a:cubicBezTo>
                                <a:pt x="4614055" y="1377644"/>
                                <a:pt x="4305197" y="1394989"/>
                                <a:pt x="4169664" y="1371600"/>
                              </a:cubicBezTo>
                              <a:cubicBezTo>
                                <a:pt x="4034131" y="1348211"/>
                                <a:pt x="3714130" y="1394297"/>
                                <a:pt x="3374136" y="1371600"/>
                              </a:cubicBezTo>
                              <a:cubicBezTo>
                                <a:pt x="3034142" y="1348903"/>
                                <a:pt x="2929328" y="1408062"/>
                                <a:pt x="2578608" y="1371600"/>
                              </a:cubicBezTo>
                              <a:cubicBezTo>
                                <a:pt x="2227888" y="1335138"/>
                                <a:pt x="2146862" y="1370801"/>
                                <a:pt x="2002536" y="1371600"/>
                              </a:cubicBezTo>
                              <a:cubicBezTo>
                                <a:pt x="1858210" y="1372399"/>
                                <a:pt x="1643404" y="1352187"/>
                                <a:pt x="1316736" y="1371600"/>
                              </a:cubicBezTo>
                              <a:cubicBezTo>
                                <a:pt x="990068" y="1391013"/>
                                <a:pt x="451374" y="1424666"/>
                                <a:pt x="0" y="1371600"/>
                              </a:cubicBezTo>
                              <a:cubicBezTo>
                                <a:pt x="24840" y="1112303"/>
                                <a:pt x="-13914" y="912111"/>
                                <a:pt x="0" y="685800"/>
                              </a:cubicBezTo>
                              <a:cubicBezTo>
                                <a:pt x="13914" y="459489"/>
                                <a:pt x="28099" y="311389"/>
                                <a:pt x="0" y="0"/>
                              </a:cubicBezTo>
                              <a:close/>
                            </a:path>
                          </a:pathLst>
                        </a:custGeom>
                        <a:ln w="28575">
                          <a:solidFill>
                            <a:srgbClr val="E52727"/>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283E4E41" w14:textId="77777777" w:rsidR="00634032" w:rsidRPr="004608C8" w:rsidRDefault="00634032" w:rsidP="00634032">
                            <w:pPr>
                              <w:jc w:val="center"/>
                              <w:rPr>
                                <w:b/>
                                <w:bCs/>
                              </w:rPr>
                            </w:pPr>
                            <w:r w:rsidRPr="004608C8">
                              <w:rPr>
                                <w:b/>
                                <w:bCs/>
                              </w:rPr>
                              <w:t>Visit the Saffron Threads website for more educational resources:</w:t>
                            </w:r>
                            <w:r w:rsidRPr="004608C8">
                              <w:rPr>
                                <w:b/>
                                <w:bCs/>
                              </w:rPr>
                              <w:br/>
                            </w:r>
                            <w:hyperlink r:id="rId14" w:history="1">
                              <w:r w:rsidRPr="00A14DE1">
                                <w:rPr>
                                  <w:rStyle w:val="Hyperlink"/>
                                </w:rPr>
                                <w:t>www.saffronthreads.ca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5C3DC" id="_x0000_t202" coordsize="21600,21600" o:spt="202" path="m,l,21600r21600,l21600,xe">
                <v:stroke joinstyle="miter"/>
                <v:path gradientshapeok="t" o:connecttype="rect"/>
              </v:shapetype>
              <v:shape id="Text Box 1" o:spid="_x0000_s1026" type="#_x0000_t202" style="position:absolute;margin-left:36.45pt;margin-top:519.15pt;width:6in;height:108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" fillcolor="white [3201]" strokecolor="#e52727" strokeweight="2.25pt">
                <v:textbox>
                  <w:txbxContent>
                    <w:p w14:paraId="283E4E41" w14:textId="77777777" w:rsidR="00634032" w:rsidRPr="004608C8" w:rsidRDefault="00634032" w:rsidP="00634032">
                      <w:pPr>
                        <w:jc w:val="center"/>
                        <w:rPr>
                          <w:b/>
                          <w:bCs/>
                        </w:rPr>
                      </w:pPr>
                      <w:r w:rsidRPr="004608C8">
                        <w:rPr>
                          <w:b/>
                          <w:bCs/>
                        </w:rPr>
                        <w:t>Visit the Saffron Threads website for more educational resources:</w:t>
                      </w:r>
                      <w:r w:rsidRPr="004608C8">
                        <w:rPr>
                          <w:b/>
                          <w:bCs/>
                        </w:rPr>
                        <w:br/>
                      </w:r>
                      <w:hyperlink r:id="rId15" w:history="1">
                        <w:r w:rsidRPr="00A14DE1">
                          <w:rPr>
                            <w:rStyle w:val="Hyperlink"/>
                          </w:rPr>
                          <w:t>www.saffronthreads.ca</w:t>
                        </w:r>
                      </w:hyperlink>
                    </w:p>
                  </w:txbxContent>
                </v:textbox>
                <w10:wrap type="square" anchorx="margin" anchory="margin"/>
              </v:shape>
            </w:pict>
          </mc:Fallback>
        </mc:AlternateContent>
      </w:r>
      <w:r w:rsidR="007A1647" w:rsidRPr="005C4D2D">
        <w:t xml:space="preserve">Table of </w:t>
      </w:r>
      <w:r w:rsidR="007A1647" w:rsidRPr="007077D2">
        <w:t>Contents</w:t>
      </w:r>
    </w:p>
    <w:p w14:paraId="1B8C63EA" w14:textId="704C36D7" w:rsidR="007F57CE" w:rsidRDefault="007303D1">
      <w:pPr>
        <w:pStyle w:val="TOC1"/>
        <w:rPr>
          <w:rFonts w:asciiTheme="minorHAnsi" w:eastAsiaTheme="minorEastAsia" w:hAnsiTheme="minorHAnsi" w:cstheme="minorBidi"/>
          <w:b w:val="0"/>
          <w:bCs w:val="0"/>
          <w:color w:val="auto"/>
        </w:rPr>
      </w:pPr>
      <w:r>
        <w:rPr>
          <w:rFonts w:ascii="Helvetica Neue" w:hAnsi="Helvetica Neue"/>
          <w:bCs w:val="0"/>
          <w:sz w:val="21"/>
        </w:rPr>
        <w:fldChar w:fldCharType="begin"/>
      </w:r>
      <w:r>
        <w:instrText xml:space="preserve"> TOC \o "1-3" \h \z \u </w:instrText>
      </w:r>
      <w:r>
        <w:rPr>
          <w:rFonts w:ascii="Helvetica Neue" w:hAnsi="Helvetica Neue"/>
          <w:bCs w:val="0"/>
          <w:sz w:val="21"/>
        </w:rPr>
        <w:fldChar w:fldCharType="separate"/>
      </w:r>
      <w:hyperlink w:anchor="_Toc99538753" w:history="1"/>
    </w:p>
    <w:p w14:paraId="73E1BEED" w14:textId="4D172248" w:rsidR="007F57CE" w:rsidRDefault="00000000">
      <w:pPr>
        <w:pStyle w:val="TOC2"/>
        <w:tabs>
          <w:tab w:val="right" w:leader="dot" w:pos="10070"/>
        </w:tabs>
        <w:rPr>
          <w:rFonts w:asciiTheme="minorHAnsi" w:eastAsiaTheme="minorEastAsia" w:hAnsiTheme="minorHAnsi" w:cstheme="minorBidi"/>
          <w:b w:val="0"/>
          <w:noProof/>
          <w:color w:val="auto"/>
        </w:rPr>
      </w:pPr>
      <w:hyperlink w:anchor="_Toc99538754" w:history="1">
        <w:r w:rsidR="007F57CE" w:rsidRPr="00C12C4D">
          <w:rPr>
            <w:rStyle w:val="Hyperlink"/>
            <w:noProof/>
          </w:rPr>
          <w:t>Overview</w:t>
        </w:r>
        <w:r w:rsidR="007F57CE">
          <w:rPr>
            <w:noProof/>
            <w:webHidden/>
          </w:rPr>
          <w:tab/>
        </w:r>
        <w:r w:rsidR="007F57CE">
          <w:rPr>
            <w:noProof/>
            <w:webHidden/>
          </w:rPr>
          <w:fldChar w:fldCharType="begin"/>
        </w:r>
        <w:r w:rsidR="007F57CE">
          <w:rPr>
            <w:noProof/>
            <w:webHidden/>
          </w:rPr>
          <w:instrText xml:space="preserve"> PAGEREF _Toc99538754 \h </w:instrText>
        </w:r>
        <w:r w:rsidR="007F57CE">
          <w:rPr>
            <w:noProof/>
            <w:webHidden/>
          </w:rPr>
        </w:r>
        <w:r w:rsidR="007F57CE">
          <w:rPr>
            <w:noProof/>
            <w:webHidden/>
          </w:rPr>
          <w:fldChar w:fldCharType="separate"/>
        </w:r>
        <w:r w:rsidR="006F7F82">
          <w:rPr>
            <w:noProof/>
            <w:webHidden/>
          </w:rPr>
          <w:t>3</w:t>
        </w:r>
        <w:r w:rsidR="007F57CE">
          <w:rPr>
            <w:noProof/>
            <w:webHidden/>
          </w:rPr>
          <w:fldChar w:fldCharType="end"/>
        </w:r>
      </w:hyperlink>
    </w:p>
    <w:p w14:paraId="36668FC5" w14:textId="3A250093" w:rsidR="007F57CE" w:rsidRDefault="00000000">
      <w:pPr>
        <w:pStyle w:val="TOC3"/>
        <w:tabs>
          <w:tab w:val="right" w:leader="dot" w:pos="10070"/>
        </w:tabs>
        <w:rPr>
          <w:rFonts w:asciiTheme="minorHAnsi" w:eastAsiaTheme="minorEastAsia" w:hAnsiTheme="minorHAnsi" w:cstheme="minorBidi"/>
          <w:noProof/>
          <w:color w:val="auto"/>
        </w:rPr>
      </w:pPr>
      <w:hyperlink w:anchor="_Toc99538755" w:history="1">
        <w:r w:rsidR="007F57CE" w:rsidRPr="00C12C4D">
          <w:rPr>
            <w:rStyle w:val="Hyperlink"/>
            <w:noProof/>
          </w:rPr>
          <w:t>Big question</w:t>
        </w:r>
        <w:r w:rsidR="007F57CE">
          <w:rPr>
            <w:noProof/>
            <w:webHidden/>
          </w:rPr>
          <w:tab/>
        </w:r>
        <w:r w:rsidR="007F57CE">
          <w:rPr>
            <w:noProof/>
            <w:webHidden/>
          </w:rPr>
          <w:fldChar w:fldCharType="begin"/>
        </w:r>
        <w:r w:rsidR="007F57CE">
          <w:rPr>
            <w:noProof/>
            <w:webHidden/>
          </w:rPr>
          <w:instrText xml:space="preserve"> PAGEREF _Toc99538755 \h </w:instrText>
        </w:r>
        <w:r w:rsidR="007F57CE">
          <w:rPr>
            <w:noProof/>
            <w:webHidden/>
          </w:rPr>
        </w:r>
        <w:r w:rsidR="007F57CE">
          <w:rPr>
            <w:noProof/>
            <w:webHidden/>
          </w:rPr>
          <w:fldChar w:fldCharType="separate"/>
        </w:r>
        <w:r w:rsidR="006F7F82">
          <w:rPr>
            <w:noProof/>
            <w:webHidden/>
          </w:rPr>
          <w:t>3</w:t>
        </w:r>
        <w:r w:rsidR="007F57CE">
          <w:rPr>
            <w:noProof/>
            <w:webHidden/>
          </w:rPr>
          <w:fldChar w:fldCharType="end"/>
        </w:r>
      </w:hyperlink>
    </w:p>
    <w:p w14:paraId="17A65435" w14:textId="1B37E494" w:rsidR="007F57CE" w:rsidRDefault="00000000">
      <w:pPr>
        <w:pStyle w:val="TOC3"/>
        <w:tabs>
          <w:tab w:val="right" w:leader="dot" w:pos="10070"/>
        </w:tabs>
        <w:rPr>
          <w:rFonts w:asciiTheme="minorHAnsi" w:eastAsiaTheme="minorEastAsia" w:hAnsiTheme="minorHAnsi" w:cstheme="minorBidi"/>
          <w:noProof/>
          <w:color w:val="auto"/>
        </w:rPr>
      </w:pPr>
      <w:hyperlink w:anchor="_Toc99538756" w:history="1">
        <w:r w:rsidR="007F57CE" w:rsidRPr="00C12C4D">
          <w:rPr>
            <w:rStyle w:val="Hyperlink"/>
            <w:noProof/>
          </w:rPr>
          <w:t>Activity description</w:t>
        </w:r>
        <w:r w:rsidR="007F57CE">
          <w:rPr>
            <w:noProof/>
            <w:webHidden/>
          </w:rPr>
          <w:tab/>
        </w:r>
        <w:r w:rsidR="007F57CE">
          <w:rPr>
            <w:noProof/>
            <w:webHidden/>
          </w:rPr>
          <w:fldChar w:fldCharType="begin"/>
        </w:r>
        <w:r w:rsidR="007F57CE">
          <w:rPr>
            <w:noProof/>
            <w:webHidden/>
          </w:rPr>
          <w:instrText xml:space="preserve"> PAGEREF _Toc99538756 \h </w:instrText>
        </w:r>
        <w:r w:rsidR="007F57CE">
          <w:rPr>
            <w:noProof/>
            <w:webHidden/>
          </w:rPr>
        </w:r>
        <w:r w:rsidR="007F57CE">
          <w:rPr>
            <w:noProof/>
            <w:webHidden/>
          </w:rPr>
          <w:fldChar w:fldCharType="separate"/>
        </w:r>
        <w:r w:rsidR="006F7F82">
          <w:rPr>
            <w:noProof/>
            <w:webHidden/>
          </w:rPr>
          <w:t>3</w:t>
        </w:r>
        <w:r w:rsidR="007F57CE">
          <w:rPr>
            <w:noProof/>
            <w:webHidden/>
          </w:rPr>
          <w:fldChar w:fldCharType="end"/>
        </w:r>
      </w:hyperlink>
    </w:p>
    <w:p w14:paraId="62F92E59" w14:textId="64E77FF7" w:rsidR="007F57CE" w:rsidRDefault="00000000">
      <w:pPr>
        <w:pStyle w:val="TOC3"/>
        <w:tabs>
          <w:tab w:val="right" w:leader="dot" w:pos="10070"/>
        </w:tabs>
        <w:rPr>
          <w:rFonts w:asciiTheme="minorHAnsi" w:eastAsiaTheme="minorEastAsia" w:hAnsiTheme="minorHAnsi" w:cstheme="minorBidi"/>
          <w:noProof/>
          <w:color w:val="auto"/>
        </w:rPr>
      </w:pPr>
      <w:hyperlink w:anchor="_Toc99538757" w:history="1">
        <w:r w:rsidR="007F57CE" w:rsidRPr="00C12C4D">
          <w:rPr>
            <w:rStyle w:val="Hyperlink"/>
            <w:noProof/>
          </w:rPr>
          <w:t>Grades and curricular area(s)</w:t>
        </w:r>
        <w:r w:rsidR="007F57CE">
          <w:rPr>
            <w:noProof/>
            <w:webHidden/>
          </w:rPr>
          <w:tab/>
        </w:r>
        <w:r w:rsidR="007F57CE">
          <w:rPr>
            <w:noProof/>
            <w:webHidden/>
          </w:rPr>
          <w:fldChar w:fldCharType="begin"/>
        </w:r>
        <w:r w:rsidR="007F57CE">
          <w:rPr>
            <w:noProof/>
            <w:webHidden/>
          </w:rPr>
          <w:instrText xml:space="preserve"> PAGEREF _Toc99538757 \h </w:instrText>
        </w:r>
        <w:r w:rsidR="007F57CE">
          <w:rPr>
            <w:noProof/>
            <w:webHidden/>
          </w:rPr>
        </w:r>
        <w:r w:rsidR="007F57CE">
          <w:rPr>
            <w:noProof/>
            <w:webHidden/>
          </w:rPr>
          <w:fldChar w:fldCharType="separate"/>
        </w:r>
        <w:r w:rsidR="006F7F82">
          <w:rPr>
            <w:noProof/>
            <w:webHidden/>
          </w:rPr>
          <w:t>3</w:t>
        </w:r>
        <w:r w:rsidR="007F57CE">
          <w:rPr>
            <w:noProof/>
            <w:webHidden/>
          </w:rPr>
          <w:fldChar w:fldCharType="end"/>
        </w:r>
      </w:hyperlink>
    </w:p>
    <w:p w14:paraId="0C73F5E9" w14:textId="4AAA03A3" w:rsidR="007F57CE" w:rsidRDefault="00000000">
      <w:pPr>
        <w:pStyle w:val="TOC3"/>
        <w:tabs>
          <w:tab w:val="right" w:leader="dot" w:pos="10070"/>
        </w:tabs>
        <w:rPr>
          <w:rFonts w:asciiTheme="minorHAnsi" w:eastAsiaTheme="minorEastAsia" w:hAnsiTheme="minorHAnsi" w:cstheme="minorBidi"/>
          <w:noProof/>
          <w:color w:val="auto"/>
        </w:rPr>
      </w:pPr>
      <w:hyperlink w:anchor="_Toc99538758" w:history="1">
        <w:r w:rsidR="007F57CE" w:rsidRPr="00C12C4D">
          <w:rPr>
            <w:rStyle w:val="Hyperlink"/>
            <w:noProof/>
          </w:rPr>
          <w:t>Big ideas</w:t>
        </w:r>
        <w:r w:rsidR="007F57CE">
          <w:rPr>
            <w:noProof/>
            <w:webHidden/>
          </w:rPr>
          <w:tab/>
        </w:r>
        <w:r w:rsidR="007F57CE">
          <w:rPr>
            <w:noProof/>
            <w:webHidden/>
          </w:rPr>
          <w:fldChar w:fldCharType="begin"/>
        </w:r>
        <w:r w:rsidR="007F57CE">
          <w:rPr>
            <w:noProof/>
            <w:webHidden/>
          </w:rPr>
          <w:instrText xml:space="preserve"> PAGEREF _Toc99538758 \h </w:instrText>
        </w:r>
        <w:r w:rsidR="007F57CE">
          <w:rPr>
            <w:noProof/>
            <w:webHidden/>
          </w:rPr>
        </w:r>
        <w:r w:rsidR="007F57CE">
          <w:rPr>
            <w:noProof/>
            <w:webHidden/>
          </w:rPr>
          <w:fldChar w:fldCharType="separate"/>
        </w:r>
        <w:r w:rsidR="006F7F82">
          <w:rPr>
            <w:noProof/>
            <w:webHidden/>
          </w:rPr>
          <w:t>3</w:t>
        </w:r>
        <w:r w:rsidR="007F57CE">
          <w:rPr>
            <w:noProof/>
            <w:webHidden/>
          </w:rPr>
          <w:fldChar w:fldCharType="end"/>
        </w:r>
      </w:hyperlink>
    </w:p>
    <w:p w14:paraId="57AD9C7F" w14:textId="60305842" w:rsidR="007F57CE" w:rsidRDefault="00000000">
      <w:pPr>
        <w:pStyle w:val="TOC3"/>
        <w:tabs>
          <w:tab w:val="right" w:leader="dot" w:pos="10070"/>
        </w:tabs>
        <w:rPr>
          <w:rFonts w:asciiTheme="minorHAnsi" w:eastAsiaTheme="minorEastAsia" w:hAnsiTheme="minorHAnsi" w:cstheme="minorBidi"/>
          <w:noProof/>
          <w:color w:val="auto"/>
        </w:rPr>
      </w:pPr>
      <w:hyperlink w:anchor="_Toc99538759" w:history="1">
        <w:r w:rsidR="007F57CE" w:rsidRPr="00C12C4D">
          <w:rPr>
            <w:rStyle w:val="Hyperlink"/>
            <w:noProof/>
          </w:rPr>
          <w:t>Curricular competencies</w:t>
        </w:r>
        <w:r w:rsidR="007F57CE">
          <w:rPr>
            <w:noProof/>
            <w:webHidden/>
          </w:rPr>
          <w:tab/>
        </w:r>
        <w:r w:rsidR="007F57CE">
          <w:rPr>
            <w:noProof/>
            <w:webHidden/>
          </w:rPr>
          <w:fldChar w:fldCharType="begin"/>
        </w:r>
        <w:r w:rsidR="007F57CE">
          <w:rPr>
            <w:noProof/>
            <w:webHidden/>
          </w:rPr>
          <w:instrText xml:space="preserve"> PAGEREF _Toc99538759 \h </w:instrText>
        </w:r>
        <w:r w:rsidR="007F57CE">
          <w:rPr>
            <w:noProof/>
            <w:webHidden/>
          </w:rPr>
        </w:r>
        <w:r w:rsidR="007F57CE">
          <w:rPr>
            <w:noProof/>
            <w:webHidden/>
          </w:rPr>
          <w:fldChar w:fldCharType="separate"/>
        </w:r>
        <w:r w:rsidR="006F7F82">
          <w:rPr>
            <w:noProof/>
            <w:webHidden/>
          </w:rPr>
          <w:t>3</w:t>
        </w:r>
        <w:r w:rsidR="007F57CE">
          <w:rPr>
            <w:noProof/>
            <w:webHidden/>
          </w:rPr>
          <w:fldChar w:fldCharType="end"/>
        </w:r>
      </w:hyperlink>
    </w:p>
    <w:p w14:paraId="3A599E76" w14:textId="32ABD61D" w:rsidR="007F57CE" w:rsidRDefault="00000000">
      <w:pPr>
        <w:pStyle w:val="TOC2"/>
        <w:tabs>
          <w:tab w:val="right" w:leader="dot" w:pos="10070"/>
        </w:tabs>
        <w:rPr>
          <w:rFonts w:asciiTheme="minorHAnsi" w:eastAsiaTheme="minorEastAsia" w:hAnsiTheme="minorHAnsi" w:cstheme="minorBidi"/>
          <w:b w:val="0"/>
          <w:noProof/>
          <w:color w:val="auto"/>
        </w:rPr>
      </w:pPr>
      <w:hyperlink w:anchor="_Toc99538760" w:history="1">
        <w:r w:rsidR="007F57CE" w:rsidRPr="00C12C4D">
          <w:rPr>
            <w:rStyle w:val="Hyperlink"/>
            <w:noProof/>
          </w:rPr>
          <w:t>Materials/Resources</w:t>
        </w:r>
        <w:r w:rsidR="007F57CE">
          <w:rPr>
            <w:noProof/>
            <w:webHidden/>
          </w:rPr>
          <w:tab/>
        </w:r>
        <w:r w:rsidR="007F57CE">
          <w:rPr>
            <w:noProof/>
            <w:webHidden/>
          </w:rPr>
          <w:fldChar w:fldCharType="begin"/>
        </w:r>
        <w:r w:rsidR="007F57CE">
          <w:rPr>
            <w:noProof/>
            <w:webHidden/>
          </w:rPr>
          <w:instrText xml:space="preserve"> PAGEREF _Toc99538760 \h </w:instrText>
        </w:r>
        <w:r w:rsidR="007F57CE">
          <w:rPr>
            <w:noProof/>
            <w:webHidden/>
          </w:rPr>
        </w:r>
        <w:r w:rsidR="007F57CE">
          <w:rPr>
            <w:noProof/>
            <w:webHidden/>
          </w:rPr>
          <w:fldChar w:fldCharType="separate"/>
        </w:r>
        <w:r w:rsidR="006F7F82">
          <w:rPr>
            <w:noProof/>
            <w:webHidden/>
          </w:rPr>
          <w:t>4</w:t>
        </w:r>
        <w:r w:rsidR="007F57CE">
          <w:rPr>
            <w:noProof/>
            <w:webHidden/>
          </w:rPr>
          <w:fldChar w:fldCharType="end"/>
        </w:r>
      </w:hyperlink>
    </w:p>
    <w:p w14:paraId="1B20E50B" w14:textId="4D702764" w:rsidR="007F57CE" w:rsidRDefault="00000000">
      <w:pPr>
        <w:pStyle w:val="TOC3"/>
        <w:tabs>
          <w:tab w:val="right" w:leader="dot" w:pos="10070"/>
        </w:tabs>
        <w:rPr>
          <w:rFonts w:asciiTheme="minorHAnsi" w:eastAsiaTheme="minorEastAsia" w:hAnsiTheme="minorHAnsi" w:cstheme="minorBidi"/>
          <w:noProof/>
          <w:color w:val="auto"/>
        </w:rPr>
      </w:pPr>
      <w:hyperlink w:anchor="_Toc99538761" w:history="1">
        <w:r w:rsidR="007F57CE" w:rsidRPr="00C12C4D">
          <w:rPr>
            <w:rStyle w:val="Hyperlink"/>
            <w:noProof/>
          </w:rPr>
          <w:t>Resources for teachers</w:t>
        </w:r>
        <w:r w:rsidR="007F57CE">
          <w:rPr>
            <w:noProof/>
            <w:webHidden/>
          </w:rPr>
          <w:tab/>
        </w:r>
        <w:r w:rsidR="007F57CE">
          <w:rPr>
            <w:noProof/>
            <w:webHidden/>
          </w:rPr>
          <w:fldChar w:fldCharType="begin"/>
        </w:r>
        <w:r w:rsidR="007F57CE">
          <w:rPr>
            <w:noProof/>
            <w:webHidden/>
          </w:rPr>
          <w:instrText xml:space="preserve"> PAGEREF _Toc99538761 \h </w:instrText>
        </w:r>
        <w:r w:rsidR="007F57CE">
          <w:rPr>
            <w:noProof/>
            <w:webHidden/>
          </w:rPr>
        </w:r>
        <w:r w:rsidR="007F57CE">
          <w:rPr>
            <w:noProof/>
            <w:webHidden/>
          </w:rPr>
          <w:fldChar w:fldCharType="separate"/>
        </w:r>
        <w:r w:rsidR="006F7F82">
          <w:rPr>
            <w:noProof/>
            <w:webHidden/>
          </w:rPr>
          <w:t>4</w:t>
        </w:r>
        <w:r w:rsidR="007F57CE">
          <w:rPr>
            <w:noProof/>
            <w:webHidden/>
          </w:rPr>
          <w:fldChar w:fldCharType="end"/>
        </w:r>
      </w:hyperlink>
    </w:p>
    <w:p w14:paraId="57FF981C" w14:textId="4AD30904" w:rsidR="007F57CE" w:rsidRDefault="00000000">
      <w:pPr>
        <w:pStyle w:val="TOC3"/>
        <w:tabs>
          <w:tab w:val="right" w:leader="dot" w:pos="10070"/>
        </w:tabs>
        <w:rPr>
          <w:rFonts w:asciiTheme="minorHAnsi" w:eastAsiaTheme="minorEastAsia" w:hAnsiTheme="minorHAnsi" w:cstheme="minorBidi"/>
          <w:noProof/>
          <w:color w:val="auto"/>
        </w:rPr>
      </w:pPr>
      <w:hyperlink w:anchor="_Toc99538762" w:history="1">
        <w:r w:rsidR="007F57CE" w:rsidRPr="00C12C4D">
          <w:rPr>
            <w:rStyle w:val="Hyperlink"/>
            <w:noProof/>
          </w:rPr>
          <w:t>Resources for activities</w:t>
        </w:r>
        <w:r w:rsidR="007F57CE">
          <w:rPr>
            <w:noProof/>
            <w:webHidden/>
          </w:rPr>
          <w:tab/>
        </w:r>
        <w:r w:rsidR="007F57CE">
          <w:rPr>
            <w:noProof/>
            <w:webHidden/>
          </w:rPr>
          <w:fldChar w:fldCharType="begin"/>
        </w:r>
        <w:r w:rsidR="007F57CE">
          <w:rPr>
            <w:noProof/>
            <w:webHidden/>
          </w:rPr>
          <w:instrText xml:space="preserve"> PAGEREF _Toc99538762 \h </w:instrText>
        </w:r>
        <w:r w:rsidR="007F57CE">
          <w:rPr>
            <w:noProof/>
            <w:webHidden/>
          </w:rPr>
        </w:r>
        <w:r w:rsidR="007F57CE">
          <w:rPr>
            <w:noProof/>
            <w:webHidden/>
          </w:rPr>
          <w:fldChar w:fldCharType="separate"/>
        </w:r>
        <w:r w:rsidR="006F7F82">
          <w:rPr>
            <w:noProof/>
            <w:webHidden/>
          </w:rPr>
          <w:t>4</w:t>
        </w:r>
        <w:r w:rsidR="007F57CE">
          <w:rPr>
            <w:noProof/>
            <w:webHidden/>
          </w:rPr>
          <w:fldChar w:fldCharType="end"/>
        </w:r>
      </w:hyperlink>
    </w:p>
    <w:p w14:paraId="037B3E18" w14:textId="30643DF0" w:rsidR="007F57CE" w:rsidRDefault="00000000">
      <w:pPr>
        <w:pStyle w:val="TOC3"/>
        <w:tabs>
          <w:tab w:val="right" w:leader="dot" w:pos="10070"/>
        </w:tabs>
        <w:rPr>
          <w:rFonts w:asciiTheme="minorHAnsi" w:eastAsiaTheme="minorEastAsia" w:hAnsiTheme="minorHAnsi" w:cstheme="minorBidi"/>
          <w:noProof/>
          <w:color w:val="auto"/>
        </w:rPr>
      </w:pPr>
      <w:hyperlink w:anchor="_Toc99538763" w:history="1">
        <w:r w:rsidR="007F57CE" w:rsidRPr="00C12C4D">
          <w:rPr>
            <w:rStyle w:val="Hyperlink"/>
            <w:noProof/>
          </w:rPr>
          <w:t>Templates</w:t>
        </w:r>
        <w:r w:rsidR="007F57CE">
          <w:rPr>
            <w:noProof/>
            <w:webHidden/>
          </w:rPr>
          <w:tab/>
        </w:r>
        <w:r w:rsidR="007F57CE">
          <w:rPr>
            <w:noProof/>
            <w:webHidden/>
          </w:rPr>
          <w:fldChar w:fldCharType="begin"/>
        </w:r>
        <w:r w:rsidR="007F57CE">
          <w:rPr>
            <w:noProof/>
            <w:webHidden/>
          </w:rPr>
          <w:instrText xml:space="preserve"> PAGEREF _Toc99538763 \h </w:instrText>
        </w:r>
        <w:r w:rsidR="007F57CE">
          <w:rPr>
            <w:noProof/>
            <w:webHidden/>
          </w:rPr>
        </w:r>
        <w:r w:rsidR="007F57CE">
          <w:rPr>
            <w:noProof/>
            <w:webHidden/>
          </w:rPr>
          <w:fldChar w:fldCharType="separate"/>
        </w:r>
        <w:r w:rsidR="006F7F82">
          <w:rPr>
            <w:noProof/>
            <w:webHidden/>
          </w:rPr>
          <w:t>5</w:t>
        </w:r>
        <w:r w:rsidR="007F57CE">
          <w:rPr>
            <w:noProof/>
            <w:webHidden/>
          </w:rPr>
          <w:fldChar w:fldCharType="end"/>
        </w:r>
      </w:hyperlink>
    </w:p>
    <w:p w14:paraId="2A09E2FB" w14:textId="3E2DA8F9" w:rsidR="007F57CE" w:rsidRDefault="00000000">
      <w:pPr>
        <w:pStyle w:val="TOC2"/>
        <w:tabs>
          <w:tab w:val="right" w:leader="dot" w:pos="10070"/>
        </w:tabs>
        <w:rPr>
          <w:rFonts w:asciiTheme="minorHAnsi" w:eastAsiaTheme="minorEastAsia" w:hAnsiTheme="minorHAnsi" w:cstheme="minorBidi"/>
          <w:b w:val="0"/>
          <w:noProof/>
          <w:color w:val="auto"/>
        </w:rPr>
      </w:pPr>
      <w:hyperlink w:anchor="_Toc99538764" w:history="1">
        <w:r w:rsidR="007F57CE" w:rsidRPr="00C12C4D">
          <w:rPr>
            <w:rStyle w:val="Hyperlink"/>
            <w:noProof/>
          </w:rPr>
          <w:t>Kick Off and Connect</w:t>
        </w:r>
        <w:r w:rsidR="007F57CE">
          <w:rPr>
            <w:noProof/>
            <w:webHidden/>
          </w:rPr>
          <w:tab/>
        </w:r>
        <w:r w:rsidR="007F57CE">
          <w:rPr>
            <w:noProof/>
            <w:webHidden/>
          </w:rPr>
          <w:fldChar w:fldCharType="begin"/>
        </w:r>
        <w:r w:rsidR="007F57CE">
          <w:rPr>
            <w:noProof/>
            <w:webHidden/>
          </w:rPr>
          <w:instrText xml:space="preserve"> PAGEREF _Toc99538764 \h </w:instrText>
        </w:r>
        <w:r w:rsidR="007F57CE">
          <w:rPr>
            <w:noProof/>
            <w:webHidden/>
          </w:rPr>
        </w:r>
        <w:r w:rsidR="007F57CE">
          <w:rPr>
            <w:noProof/>
            <w:webHidden/>
          </w:rPr>
          <w:fldChar w:fldCharType="separate"/>
        </w:r>
        <w:r w:rsidR="006F7F82">
          <w:rPr>
            <w:noProof/>
            <w:webHidden/>
          </w:rPr>
          <w:t>5</w:t>
        </w:r>
        <w:r w:rsidR="007F57CE">
          <w:rPr>
            <w:noProof/>
            <w:webHidden/>
          </w:rPr>
          <w:fldChar w:fldCharType="end"/>
        </w:r>
      </w:hyperlink>
    </w:p>
    <w:p w14:paraId="58557CDE" w14:textId="4D462117" w:rsidR="007F57CE" w:rsidRDefault="00000000">
      <w:pPr>
        <w:pStyle w:val="TOC2"/>
        <w:tabs>
          <w:tab w:val="right" w:leader="dot" w:pos="10070"/>
        </w:tabs>
        <w:rPr>
          <w:rFonts w:asciiTheme="minorHAnsi" w:eastAsiaTheme="minorEastAsia" w:hAnsiTheme="minorHAnsi" w:cstheme="minorBidi"/>
          <w:b w:val="0"/>
          <w:noProof/>
          <w:color w:val="auto"/>
        </w:rPr>
      </w:pPr>
      <w:hyperlink w:anchor="_Toc99538765" w:history="1">
        <w:r w:rsidR="007F57CE" w:rsidRPr="00C12C4D">
          <w:rPr>
            <w:rStyle w:val="Hyperlink"/>
            <w:noProof/>
          </w:rPr>
          <w:t>Explore and Engage</w:t>
        </w:r>
        <w:r w:rsidR="007F57CE">
          <w:rPr>
            <w:noProof/>
            <w:webHidden/>
          </w:rPr>
          <w:tab/>
        </w:r>
        <w:r w:rsidR="007F57CE">
          <w:rPr>
            <w:noProof/>
            <w:webHidden/>
          </w:rPr>
          <w:fldChar w:fldCharType="begin"/>
        </w:r>
        <w:r w:rsidR="007F57CE">
          <w:rPr>
            <w:noProof/>
            <w:webHidden/>
          </w:rPr>
          <w:instrText xml:space="preserve"> PAGEREF _Toc99538765 \h </w:instrText>
        </w:r>
        <w:r w:rsidR="007F57CE">
          <w:rPr>
            <w:noProof/>
            <w:webHidden/>
          </w:rPr>
        </w:r>
        <w:r w:rsidR="007F57CE">
          <w:rPr>
            <w:noProof/>
            <w:webHidden/>
          </w:rPr>
          <w:fldChar w:fldCharType="separate"/>
        </w:r>
        <w:r w:rsidR="006F7F82">
          <w:rPr>
            <w:noProof/>
            <w:webHidden/>
          </w:rPr>
          <w:t>6</w:t>
        </w:r>
        <w:r w:rsidR="007F57CE">
          <w:rPr>
            <w:noProof/>
            <w:webHidden/>
          </w:rPr>
          <w:fldChar w:fldCharType="end"/>
        </w:r>
      </w:hyperlink>
    </w:p>
    <w:p w14:paraId="62A427A3" w14:textId="6F89343E" w:rsidR="007F57CE" w:rsidRDefault="00000000">
      <w:pPr>
        <w:pStyle w:val="TOC3"/>
        <w:tabs>
          <w:tab w:val="right" w:leader="dot" w:pos="10070"/>
        </w:tabs>
        <w:rPr>
          <w:rFonts w:asciiTheme="minorHAnsi" w:eastAsiaTheme="minorEastAsia" w:hAnsiTheme="minorHAnsi" w:cstheme="minorBidi"/>
          <w:noProof/>
          <w:color w:val="auto"/>
        </w:rPr>
      </w:pPr>
      <w:hyperlink w:anchor="_Toc99538766" w:history="1">
        <w:r w:rsidR="007F57CE" w:rsidRPr="00C12C4D">
          <w:rPr>
            <w:rStyle w:val="Hyperlink"/>
            <w:noProof/>
          </w:rPr>
          <w:t>Part 1: Canada’s Immigration Policies</w:t>
        </w:r>
        <w:r w:rsidR="007F57CE">
          <w:rPr>
            <w:noProof/>
            <w:webHidden/>
          </w:rPr>
          <w:tab/>
        </w:r>
        <w:r w:rsidR="007F57CE">
          <w:rPr>
            <w:noProof/>
            <w:webHidden/>
          </w:rPr>
          <w:fldChar w:fldCharType="begin"/>
        </w:r>
        <w:r w:rsidR="007F57CE">
          <w:rPr>
            <w:noProof/>
            <w:webHidden/>
          </w:rPr>
          <w:instrText xml:space="preserve"> PAGEREF _Toc99538766 \h </w:instrText>
        </w:r>
        <w:r w:rsidR="007F57CE">
          <w:rPr>
            <w:noProof/>
            <w:webHidden/>
          </w:rPr>
        </w:r>
        <w:r w:rsidR="007F57CE">
          <w:rPr>
            <w:noProof/>
            <w:webHidden/>
          </w:rPr>
          <w:fldChar w:fldCharType="separate"/>
        </w:r>
        <w:r w:rsidR="006F7F82">
          <w:rPr>
            <w:noProof/>
            <w:webHidden/>
          </w:rPr>
          <w:t>6</w:t>
        </w:r>
        <w:r w:rsidR="007F57CE">
          <w:rPr>
            <w:noProof/>
            <w:webHidden/>
          </w:rPr>
          <w:fldChar w:fldCharType="end"/>
        </w:r>
      </w:hyperlink>
    </w:p>
    <w:p w14:paraId="4E9193FF" w14:textId="6AE2ACBF" w:rsidR="007F57CE" w:rsidRDefault="00000000">
      <w:pPr>
        <w:pStyle w:val="TOC3"/>
        <w:tabs>
          <w:tab w:val="right" w:leader="dot" w:pos="10070"/>
        </w:tabs>
        <w:rPr>
          <w:rFonts w:asciiTheme="minorHAnsi" w:eastAsiaTheme="minorEastAsia" w:hAnsiTheme="minorHAnsi" w:cstheme="minorBidi"/>
          <w:noProof/>
          <w:color w:val="auto"/>
        </w:rPr>
      </w:pPr>
      <w:hyperlink w:anchor="_Toc99538767" w:history="1">
        <w:r w:rsidR="007F57CE" w:rsidRPr="00C12C4D">
          <w:rPr>
            <w:rStyle w:val="Hyperlink"/>
            <w:noProof/>
          </w:rPr>
          <w:t xml:space="preserve">Part 2: Aboard the </w:t>
        </w:r>
        <w:r w:rsidR="007F57CE" w:rsidRPr="00C12C4D">
          <w:rPr>
            <w:rStyle w:val="Hyperlink"/>
            <w:i/>
            <w:iCs/>
            <w:noProof/>
          </w:rPr>
          <w:t>Komagata Maru</w:t>
        </w:r>
        <w:r w:rsidR="007F57CE">
          <w:rPr>
            <w:noProof/>
            <w:webHidden/>
          </w:rPr>
          <w:tab/>
        </w:r>
        <w:r w:rsidR="007F57CE">
          <w:rPr>
            <w:noProof/>
            <w:webHidden/>
          </w:rPr>
          <w:fldChar w:fldCharType="begin"/>
        </w:r>
        <w:r w:rsidR="007F57CE">
          <w:rPr>
            <w:noProof/>
            <w:webHidden/>
          </w:rPr>
          <w:instrText xml:space="preserve"> PAGEREF _Toc99538767 \h </w:instrText>
        </w:r>
        <w:r w:rsidR="007F57CE">
          <w:rPr>
            <w:noProof/>
            <w:webHidden/>
          </w:rPr>
        </w:r>
        <w:r w:rsidR="007F57CE">
          <w:rPr>
            <w:noProof/>
            <w:webHidden/>
          </w:rPr>
          <w:fldChar w:fldCharType="separate"/>
        </w:r>
        <w:r w:rsidR="006F7F82">
          <w:rPr>
            <w:noProof/>
            <w:webHidden/>
          </w:rPr>
          <w:t>6</w:t>
        </w:r>
        <w:r w:rsidR="007F57CE">
          <w:rPr>
            <w:noProof/>
            <w:webHidden/>
          </w:rPr>
          <w:fldChar w:fldCharType="end"/>
        </w:r>
      </w:hyperlink>
    </w:p>
    <w:p w14:paraId="41E77A2C" w14:textId="3DFF968E" w:rsidR="007F57CE" w:rsidRDefault="00000000">
      <w:pPr>
        <w:pStyle w:val="TOC3"/>
        <w:tabs>
          <w:tab w:val="right" w:leader="dot" w:pos="10070"/>
        </w:tabs>
        <w:rPr>
          <w:rFonts w:asciiTheme="minorHAnsi" w:eastAsiaTheme="minorEastAsia" w:hAnsiTheme="minorHAnsi" w:cstheme="minorBidi"/>
          <w:noProof/>
          <w:color w:val="auto"/>
        </w:rPr>
      </w:pPr>
      <w:hyperlink w:anchor="_Toc99538768" w:history="1">
        <w:r w:rsidR="007F57CE" w:rsidRPr="00C12C4D">
          <w:rPr>
            <w:rStyle w:val="Hyperlink"/>
            <w:noProof/>
          </w:rPr>
          <w:t>Part 2a: The Court Case</w:t>
        </w:r>
        <w:r w:rsidR="007F57CE">
          <w:rPr>
            <w:noProof/>
            <w:webHidden/>
          </w:rPr>
          <w:tab/>
        </w:r>
        <w:r w:rsidR="007F57CE">
          <w:rPr>
            <w:noProof/>
            <w:webHidden/>
          </w:rPr>
          <w:fldChar w:fldCharType="begin"/>
        </w:r>
        <w:r w:rsidR="007F57CE">
          <w:rPr>
            <w:noProof/>
            <w:webHidden/>
          </w:rPr>
          <w:instrText xml:space="preserve"> PAGEREF _Toc99538768 \h </w:instrText>
        </w:r>
        <w:r w:rsidR="007F57CE">
          <w:rPr>
            <w:noProof/>
            <w:webHidden/>
          </w:rPr>
        </w:r>
        <w:r w:rsidR="007F57CE">
          <w:rPr>
            <w:noProof/>
            <w:webHidden/>
          </w:rPr>
          <w:fldChar w:fldCharType="separate"/>
        </w:r>
        <w:r w:rsidR="006F7F82">
          <w:rPr>
            <w:noProof/>
            <w:webHidden/>
          </w:rPr>
          <w:t>7</w:t>
        </w:r>
        <w:r w:rsidR="007F57CE">
          <w:rPr>
            <w:noProof/>
            <w:webHidden/>
          </w:rPr>
          <w:fldChar w:fldCharType="end"/>
        </w:r>
      </w:hyperlink>
    </w:p>
    <w:p w14:paraId="6846D056" w14:textId="4E5E6697" w:rsidR="007F57CE" w:rsidRDefault="00000000">
      <w:pPr>
        <w:pStyle w:val="TOC3"/>
        <w:tabs>
          <w:tab w:val="right" w:leader="dot" w:pos="10070"/>
        </w:tabs>
        <w:rPr>
          <w:rFonts w:asciiTheme="minorHAnsi" w:eastAsiaTheme="minorEastAsia" w:hAnsiTheme="minorHAnsi" w:cstheme="minorBidi"/>
          <w:noProof/>
          <w:color w:val="auto"/>
        </w:rPr>
      </w:pPr>
      <w:hyperlink w:anchor="_Toc99538769" w:history="1">
        <w:r w:rsidR="007F57CE" w:rsidRPr="00C12C4D">
          <w:rPr>
            <w:rStyle w:val="Hyperlink"/>
            <w:noProof/>
          </w:rPr>
          <w:t>Part 3: Apologies</w:t>
        </w:r>
        <w:r w:rsidR="007F57CE">
          <w:rPr>
            <w:noProof/>
            <w:webHidden/>
          </w:rPr>
          <w:tab/>
        </w:r>
        <w:r w:rsidR="007F57CE">
          <w:rPr>
            <w:noProof/>
            <w:webHidden/>
          </w:rPr>
          <w:fldChar w:fldCharType="begin"/>
        </w:r>
        <w:r w:rsidR="007F57CE">
          <w:rPr>
            <w:noProof/>
            <w:webHidden/>
          </w:rPr>
          <w:instrText xml:space="preserve"> PAGEREF _Toc99538769 \h </w:instrText>
        </w:r>
        <w:r w:rsidR="007F57CE">
          <w:rPr>
            <w:noProof/>
            <w:webHidden/>
          </w:rPr>
        </w:r>
        <w:r w:rsidR="007F57CE">
          <w:rPr>
            <w:noProof/>
            <w:webHidden/>
          </w:rPr>
          <w:fldChar w:fldCharType="separate"/>
        </w:r>
        <w:r w:rsidR="006F7F82">
          <w:rPr>
            <w:noProof/>
            <w:webHidden/>
          </w:rPr>
          <w:t>7</w:t>
        </w:r>
        <w:r w:rsidR="007F57CE">
          <w:rPr>
            <w:noProof/>
            <w:webHidden/>
          </w:rPr>
          <w:fldChar w:fldCharType="end"/>
        </w:r>
      </w:hyperlink>
    </w:p>
    <w:p w14:paraId="7FB351B9" w14:textId="1186E454" w:rsidR="007F57CE" w:rsidRDefault="00000000">
      <w:pPr>
        <w:pStyle w:val="TOC2"/>
        <w:tabs>
          <w:tab w:val="right" w:leader="dot" w:pos="10070"/>
        </w:tabs>
        <w:rPr>
          <w:rFonts w:asciiTheme="minorHAnsi" w:eastAsiaTheme="minorEastAsia" w:hAnsiTheme="minorHAnsi" w:cstheme="minorBidi"/>
          <w:b w:val="0"/>
          <w:noProof/>
          <w:color w:val="auto"/>
        </w:rPr>
      </w:pPr>
      <w:hyperlink w:anchor="_Toc99538770" w:history="1">
        <w:r w:rsidR="007F57CE" w:rsidRPr="00C12C4D">
          <w:rPr>
            <w:rStyle w:val="Hyperlink"/>
            <w:noProof/>
          </w:rPr>
          <w:t>Wrap-Up and Assess</w:t>
        </w:r>
        <w:r w:rsidR="007F57CE">
          <w:rPr>
            <w:noProof/>
            <w:webHidden/>
          </w:rPr>
          <w:tab/>
        </w:r>
        <w:r w:rsidR="007F57CE">
          <w:rPr>
            <w:noProof/>
            <w:webHidden/>
          </w:rPr>
          <w:fldChar w:fldCharType="begin"/>
        </w:r>
        <w:r w:rsidR="007F57CE">
          <w:rPr>
            <w:noProof/>
            <w:webHidden/>
          </w:rPr>
          <w:instrText xml:space="preserve"> PAGEREF _Toc99538770 \h </w:instrText>
        </w:r>
        <w:r w:rsidR="007F57CE">
          <w:rPr>
            <w:noProof/>
            <w:webHidden/>
          </w:rPr>
        </w:r>
        <w:r w:rsidR="007F57CE">
          <w:rPr>
            <w:noProof/>
            <w:webHidden/>
          </w:rPr>
          <w:fldChar w:fldCharType="separate"/>
        </w:r>
        <w:r w:rsidR="006F7F82">
          <w:rPr>
            <w:noProof/>
            <w:webHidden/>
          </w:rPr>
          <w:t>8</w:t>
        </w:r>
        <w:r w:rsidR="007F57CE">
          <w:rPr>
            <w:noProof/>
            <w:webHidden/>
          </w:rPr>
          <w:fldChar w:fldCharType="end"/>
        </w:r>
      </w:hyperlink>
    </w:p>
    <w:p w14:paraId="1D532849" w14:textId="27F15C68" w:rsidR="007F57CE" w:rsidRDefault="00000000">
      <w:pPr>
        <w:pStyle w:val="TOC3"/>
        <w:tabs>
          <w:tab w:val="right" w:leader="dot" w:pos="10070"/>
        </w:tabs>
        <w:rPr>
          <w:rFonts w:asciiTheme="minorHAnsi" w:eastAsiaTheme="minorEastAsia" w:hAnsiTheme="minorHAnsi" w:cstheme="minorBidi"/>
          <w:noProof/>
          <w:color w:val="auto"/>
        </w:rPr>
      </w:pPr>
      <w:hyperlink w:anchor="_Toc99538771" w:history="1">
        <w:r w:rsidR="007F57CE" w:rsidRPr="00C12C4D">
          <w:rPr>
            <w:rStyle w:val="Hyperlink"/>
            <w:noProof/>
          </w:rPr>
          <w:t>Assessment</w:t>
        </w:r>
        <w:r w:rsidR="007F57CE">
          <w:rPr>
            <w:noProof/>
            <w:webHidden/>
          </w:rPr>
          <w:tab/>
        </w:r>
        <w:r w:rsidR="007F57CE">
          <w:rPr>
            <w:noProof/>
            <w:webHidden/>
          </w:rPr>
          <w:fldChar w:fldCharType="begin"/>
        </w:r>
        <w:r w:rsidR="007F57CE">
          <w:rPr>
            <w:noProof/>
            <w:webHidden/>
          </w:rPr>
          <w:instrText xml:space="preserve"> PAGEREF _Toc99538771 \h </w:instrText>
        </w:r>
        <w:r w:rsidR="007F57CE">
          <w:rPr>
            <w:noProof/>
            <w:webHidden/>
          </w:rPr>
        </w:r>
        <w:r w:rsidR="007F57CE">
          <w:rPr>
            <w:noProof/>
            <w:webHidden/>
          </w:rPr>
          <w:fldChar w:fldCharType="separate"/>
        </w:r>
        <w:r w:rsidR="006F7F82">
          <w:rPr>
            <w:noProof/>
            <w:webHidden/>
          </w:rPr>
          <w:t>9</w:t>
        </w:r>
        <w:r w:rsidR="007F57CE">
          <w:rPr>
            <w:noProof/>
            <w:webHidden/>
          </w:rPr>
          <w:fldChar w:fldCharType="end"/>
        </w:r>
      </w:hyperlink>
    </w:p>
    <w:p w14:paraId="1A3D3896" w14:textId="5B74D60F" w:rsidR="007F57CE" w:rsidRDefault="00000000">
      <w:pPr>
        <w:pStyle w:val="TOC2"/>
        <w:tabs>
          <w:tab w:val="right" w:leader="dot" w:pos="10070"/>
        </w:tabs>
        <w:rPr>
          <w:rFonts w:asciiTheme="minorHAnsi" w:eastAsiaTheme="minorEastAsia" w:hAnsiTheme="minorHAnsi" w:cstheme="minorBidi"/>
          <w:b w:val="0"/>
          <w:noProof/>
          <w:color w:val="auto"/>
        </w:rPr>
      </w:pPr>
      <w:hyperlink w:anchor="_Toc99538772" w:history="1">
        <w:r w:rsidR="007F57CE" w:rsidRPr="00C12C4D">
          <w:rPr>
            <w:rStyle w:val="Hyperlink"/>
            <w:noProof/>
          </w:rPr>
          <w:t>Extend and Transform</w:t>
        </w:r>
        <w:r w:rsidR="007F57CE">
          <w:rPr>
            <w:noProof/>
            <w:webHidden/>
          </w:rPr>
          <w:tab/>
        </w:r>
        <w:r w:rsidR="007F57CE">
          <w:rPr>
            <w:noProof/>
            <w:webHidden/>
          </w:rPr>
          <w:fldChar w:fldCharType="begin"/>
        </w:r>
        <w:r w:rsidR="007F57CE">
          <w:rPr>
            <w:noProof/>
            <w:webHidden/>
          </w:rPr>
          <w:instrText xml:space="preserve"> PAGEREF _Toc99538772 \h </w:instrText>
        </w:r>
        <w:r w:rsidR="007F57CE">
          <w:rPr>
            <w:noProof/>
            <w:webHidden/>
          </w:rPr>
        </w:r>
        <w:r w:rsidR="007F57CE">
          <w:rPr>
            <w:noProof/>
            <w:webHidden/>
          </w:rPr>
          <w:fldChar w:fldCharType="separate"/>
        </w:r>
        <w:r w:rsidR="006F7F82">
          <w:rPr>
            <w:noProof/>
            <w:webHidden/>
          </w:rPr>
          <w:t>9</w:t>
        </w:r>
        <w:r w:rsidR="007F57CE">
          <w:rPr>
            <w:noProof/>
            <w:webHidden/>
          </w:rPr>
          <w:fldChar w:fldCharType="end"/>
        </w:r>
      </w:hyperlink>
    </w:p>
    <w:p w14:paraId="39B09195" w14:textId="678B48FC" w:rsidR="007F57CE" w:rsidRDefault="00000000">
      <w:pPr>
        <w:pStyle w:val="TOC3"/>
        <w:tabs>
          <w:tab w:val="right" w:leader="dot" w:pos="10070"/>
        </w:tabs>
        <w:rPr>
          <w:rFonts w:asciiTheme="minorHAnsi" w:eastAsiaTheme="minorEastAsia" w:hAnsiTheme="minorHAnsi" w:cstheme="minorBidi"/>
          <w:noProof/>
          <w:color w:val="auto"/>
        </w:rPr>
      </w:pPr>
      <w:hyperlink w:anchor="_Toc99538773" w:history="1">
        <w:r w:rsidR="007F57CE" w:rsidRPr="00C12C4D">
          <w:rPr>
            <w:rStyle w:val="Hyperlink"/>
            <w:noProof/>
          </w:rPr>
          <w:t>Activity 1: Telling an Immigration Story</w:t>
        </w:r>
        <w:r w:rsidR="007F57CE">
          <w:rPr>
            <w:noProof/>
            <w:webHidden/>
          </w:rPr>
          <w:tab/>
        </w:r>
        <w:r w:rsidR="007F57CE">
          <w:rPr>
            <w:noProof/>
            <w:webHidden/>
          </w:rPr>
          <w:fldChar w:fldCharType="begin"/>
        </w:r>
        <w:r w:rsidR="007F57CE">
          <w:rPr>
            <w:noProof/>
            <w:webHidden/>
          </w:rPr>
          <w:instrText xml:space="preserve"> PAGEREF _Toc99538773 \h </w:instrText>
        </w:r>
        <w:r w:rsidR="007F57CE">
          <w:rPr>
            <w:noProof/>
            <w:webHidden/>
          </w:rPr>
        </w:r>
        <w:r w:rsidR="007F57CE">
          <w:rPr>
            <w:noProof/>
            <w:webHidden/>
          </w:rPr>
          <w:fldChar w:fldCharType="separate"/>
        </w:r>
        <w:r w:rsidR="006F7F82">
          <w:rPr>
            <w:noProof/>
            <w:webHidden/>
          </w:rPr>
          <w:t>9</w:t>
        </w:r>
        <w:r w:rsidR="007F57CE">
          <w:rPr>
            <w:noProof/>
            <w:webHidden/>
          </w:rPr>
          <w:fldChar w:fldCharType="end"/>
        </w:r>
      </w:hyperlink>
    </w:p>
    <w:p w14:paraId="45CDD8B8" w14:textId="5B301787" w:rsidR="007F57CE" w:rsidRDefault="00000000">
      <w:pPr>
        <w:pStyle w:val="TOC3"/>
        <w:tabs>
          <w:tab w:val="right" w:leader="dot" w:pos="10070"/>
        </w:tabs>
        <w:rPr>
          <w:rFonts w:asciiTheme="minorHAnsi" w:eastAsiaTheme="minorEastAsia" w:hAnsiTheme="minorHAnsi" w:cstheme="minorBidi"/>
          <w:noProof/>
          <w:color w:val="auto"/>
        </w:rPr>
      </w:pPr>
      <w:hyperlink w:anchor="_Toc99538774" w:history="1">
        <w:r w:rsidR="007F57CE" w:rsidRPr="00C12C4D">
          <w:rPr>
            <w:rStyle w:val="Hyperlink"/>
            <w:noProof/>
          </w:rPr>
          <w:t>Activity 2: Resilience and Resistance</w:t>
        </w:r>
        <w:r w:rsidR="007F57CE">
          <w:rPr>
            <w:noProof/>
            <w:webHidden/>
          </w:rPr>
          <w:tab/>
        </w:r>
        <w:r w:rsidR="007F57CE">
          <w:rPr>
            <w:noProof/>
            <w:webHidden/>
          </w:rPr>
          <w:fldChar w:fldCharType="begin"/>
        </w:r>
        <w:r w:rsidR="007F57CE">
          <w:rPr>
            <w:noProof/>
            <w:webHidden/>
          </w:rPr>
          <w:instrText xml:space="preserve"> PAGEREF _Toc99538774 \h </w:instrText>
        </w:r>
        <w:r w:rsidR="007F57CE">
          <w:rPr>
            <w:noProof/>
            <w:webHidden/>
          </w:rPr>
        </w:r>
        <w:r w:rsidR="007F57CE">
          <w:rPr>
            <w:noProof/>
            <w:webHidden/>
          </w:rPr>
          <w:fldChar w:fldCharType="separate"/>
        </w:r>
        <w:r w:rsidR="006F7F82">
          <w:rPr>
            <w:noProof/>
            <w:webHidden/>
          </w:rPr>
          <w:t>10</w:t>
        </w:r>
        <w:r w:rsidR="007F57CE">
          <w:rPr>
            <w:noProof/>
            <w:webHidden/>
          </w:rPr>
          <w:fldChar w:fldCharType="end"/>
        </w:r>
      </w:hyperlink>
    </w:p>
    <w:p w14:paraId="6B983D49" w14:textId="04FFF1A6" w:rsidR="007F025F" w:rsidRPr="000965A9" w:rsidRDefault="007303D1" w:rsidP="0076347D">
      <w:pPr>
        <w:rPr>
          <w:rFonts w:eastAsiaTheme="minorEastAsia"/>
          <w:b/>
          <w:noProof/>
        </w:rPr>
      </w:pPr>
      <w:r>
        <w:fldChar w:fldCharType="end"/>
      </w:r>
      <w:r w:rsidR="007F025F">
        <w:br w:type="page"/>
      </w:r>
    </w:p>
    <w:p w14:paraId="4A740424" w14:textId="77777777" w:rsidR="0030740A" w:rsidRDefault="0041247B" w:rsidP="0040580F">
      <w:pPr>
        <w:pStyle w:val="Heading2"/>
      </w:pPr>
      <w:bookmarkStart w:id="1" w:name="_Toc99538754"/>
      <w:r w:rsidRPr="0040580F">
        <w:lastRenderedPageBreak/>
        <w:t>Overview</w:t>
      </w:r>
      <w:bookmarkEnd w:id="1"/>
    </w:p>
    <w:p w14:paraId="5FCFC533" w14:textId="77777777" w:rsidR="00CE4B9C" w:rsidRDefault="001E63EF" w:rsidP="0040580F">
      <w:pPr>
        <w:pStyle w:val="Heading3"/>
      </w:pPr>
      <w:bookmarkStart w:id="2" w:name="_Toc99538755"/>
      <w:r>
        <w:t>Big question</w:t>
      </w:r>
      <w:bookmarkEnd w:id="2"/>
      <w:r>
        <w:t xml:space="preserve"> </w:t>
      </w:r>
    </w:p>
    <w:p w14:paraId="40CD137D" w14:textId="049D2720" w:rsidR="00BE44B0" w:rsidRPr="00CE4B9C" w:rsidRDefault="003C69AA" w:rsidP="00CE4B9C">
      <w:r w:rsidRPr="00AE07F4">
        <w:rPr>
          <w:bCs/>
        </w:rPr>
        <w:t>Have immigration policies always supported Canada’s ideal of an inclusive, multicultural society?</w:t>
      </w:r>
    </w:p>
    <w:p w14:paraId="167173B6" w14:textId="77777777" w:rsidR="0037687A" w:rsidRDefault="00643372" w:rsidP="0040580F">
      <w:pPr>
        <w:pStyle w:val="Heading3"/>
      </w:pPr>
      <w:bookmarkStart w:id="3" w:name="_Toc99538756"/>
      <w:r>
        <w:t>Activity</w:t>
      </w:r>
      <w:r w:rsidR="00F05B26">
        <w:t xml:space="preserve"> </w:t>
      </w:r>
      <w:r w:rsidR="000B7ECB">
        <w:t>d</w:t>
      </w:r>
      <w:r w:rsidR="00F05B26">
        <w:t>escription</w:t>
      </w:r>
      <w:bookmarkEnd w:id="3"/>
      <w:r w:rsidR="00F05B26">
        <w:t xml:space="preserve"> </w:t>
      </w:r>
    </w:p>
    <w:p w14:paraId="1970C3AB" w14:textId="133F1EBC" w:rsidR="007479E9" w:rsidRPr="000576C3" w:rsidRDefault="00FE47CD" w:rsidP="000576C3">
      <w:r w:rsidRPr="0006777C">
        <w:rPr>
          <w:lang w:val="en-US"/>
        </w:rPr>
        <w:t>This lesson</w:t>
      </w:r>
      <w:r>
        <w:rPr>
          <w:lang w:val="en-US"/>
        </w:rPr>
        <w:t xml:space="preserve"> uses the </w:t>
      </w:r>
      <w:r w:rsidRPr="00AE07F4">
        <w:rPr>
          <w:i/>
          <w:iCs/>
          <w:lang w:val="en-US"/>
        </w:rPr>
        <w:t>Komagata Maru</w:t>
      </w:r>
      <w:r>
        <w:rPr>
          <w:lang w:val="en-US"/>
        </w:rPr>
        <w:t xml:space="preserve"> incident as a vehicle for exploring Canadian immigration policies in the early 20</w:t>
      </w:r>
      <w:r w:rsidRPr="00AE07F4">
        <w:rPr>
          <w:lang w:val="en-US"/>
        </w:rPr>
        <w:t>th</w:t>
      </w:r>
      <w:r>
        <w:rPr>
          <w:lang w:val="en-US"/>
        </w:rPr>
        <w:t xml:space="preserve"> century and their lasting impacts.</w:t>
      </w:r>
    </w:p>
    <w:p w14:paraId="160F3397" w14:textId="77777777" w:rsidR="00C04461" w:rsidRPr="000576C3" w:rsidRDefault="00044E0F" w:rsidP="0040580F">
      <w:pPr>
        <w:pStyle w:val="Heading3"/>
      </w:pPr>
      <w:bookmarkStart w:id="4" w:name="_Toc99538757"/>
      <w:r>
        <w:t>Grades</w:t>
      </w:r>
      <w:r w:rsidR="0003187C">
        <w:t xml:space="preserve"> and c</w:t>
      </w:r>
      <w:r>
        <w:t xml:space="preserve">urricular </w:t>
      </w:r>
      <w:r w:rsidR="000B7ECB">
        <w:t>a</w:t>
      </w:r>
      <w:r>
        <w:t>rea(s)</w:t>
      </w:r>
      <w:bookmarkEnd w:id="4"/>
    </w:p>
    <w:p w14:paraId="603AF1BC" w14:textId="5C46A435" w:rsidR="0003187C" w:rsidRPr="0003187C" w:rsidRDefault="00674FFD" w:rsidP="0003187C">
      <w:pPr>
        <w:pStyle w:val="ListBullet"/>
      </w:pPr>
      <w:r>
        <w:t xml:space="preserve">Grade </w:t>
      </w:r>
      <w:r w:rsidR="00424EF6">
        <w:t>10</w:t>
      </w:r>
      <w:r>
        <w:t xml:space="preserve"> to Grade 12</w:t>
      </w:r>
    </w:p>
    <w:p w14:paraId="505896E2" w14:textId="4F08ABFF" w:rsidR="00044E0F" w:rsidRPr="0003187C" w:rsidRDefault="00FB158C" w:rsidP="0003187C">
      <w:pPr>
        <w:pStyle w:val="ListBullet"/>
      </w:pPr>
      <w:r>
        <w:t>Social Studies (Social Justice)</w:t>
      </w:r>
    </w:p>
    <w:p w14:paraId="71A130EB" w14:textId="77777777" w:rsidR="00E7119B" w:rsidRDefault="00E7119B" w:rsidP="00E7119B">
      <w:pPr>
        <w:pStyle w:val="Heading3"/>
      </w:pPr>
      <w:bookmarkStart w:id="5" w:name="_Toc97731160"/>
      <w:bookmarkStart w:id="6" w:name="_Toc99538758"/>
      <w:r>
        <w:t>Big ideas</w:t>
      </w:r>
      <w:bookmarkEnd w:id="5"/>
      <w:bookmarkEnd w:id="6"/>
    </w:p>
    <w:p w14:paraId="4C7CC073" w14:textId="630DC1ED" w:rsidR="006F38D0" w:rsidRPr="000C33E4" w:rsidRDefault="006F38D0" w:rsidP="006F38D0">
      <w:pPr>
        <w:pStyle w:val="ListBullet"/>
      </w:pPr>
      <w:r>
        <w:rPr>
          <w:b/>
        </w:rPr>
        <w:t>Social Studies</w:t>
      </w:r>
      <w:r w:rsidRPr="00784633">
        <w:rPr>
          <w:b/>
        </w:rPr>
        <w:t xml:space="preserve"> 10</w:t>
      </w:r>
      <w:r>
        <w:rPr>
          <w:b/>
        </w:rPr>
        <w:t xml:space="preserve">: </w:t>
      </w:r>
      <w:r w:rsidRPr="00784633">
        <w:t>Historical and contemporary injustices challenge the narrative and identity of Canada as an inclusive, multicultural society.</w:t>
      </w:r>
    </w:p>
    <w:p w14:paraId="534A86EC" w14:textId="18017365" w:rsidR="006F38D0" w:rsidRPr="00CE2F61" w:rsidRDefault="006F38D0" w:rsidP="00301157">
      <w:pPr>
        <w:pStyle w:val="ListBullet"/>
      </w:pPr>
      <w:r w:rsidRPr="006F38D0">
        <w:rPr>
          <w:b/>
        </w:rPr>
        <w:t xml:space="preserve">Explorations in Social Studies 11: </w:t>
      </w:r>
      <w:r w:rsidRPr="00CE2F61">
        <w:t>Social justice initiatives can transform individuals and systems</w:t>
      </w:r>
      <w:r>
        <w:t>.</w:t>
      </w:r>
    </w:p>
    <w:p w14:paraId="0C2D3CF1" w14:textId="31D259E1" w:rsidR="006F38D0" w:rsidRPr="00CE2F61" w:rsidRDefault="006F38D0" w:rsidP="006F38D0">
      <w:pPr>
        <w:pStyle w:val="ListBullet"/>
      </w:pPr>
      <w:r w:rsidRPr="00784633">
        <w:rPr>
          <w:b/>
        </w:rPr>
        <w:t>20</w:t>
      </w:r>
      <w:r>
        <w:rPr>
          <w:b/>
        </w:rPr>
        <w:t>th</w:t>
      </w:r>
      <w:r w:rsidRPr="00784633">
        <w:rPr>
          <w:b/>
        </w:rPr>
        <w:t xml:space="preserve"> </w:t>
      </w:r>
      <w:r>
        <w:rPr>
          <w:b/>
        </w:rPr>
        <w:t>Century World History</w:t>
      </w:r>
      <w:r w:rsidRPr="00784633">
        <w:rPr>
          <w:b/>
        </w:rPr>
        <w:t xml:space="preserve"> 12</w:t>
      </w:r>
      <w:r w:rsidR="00684E46">
        <w:rPr>
          <w:b/>
        </w:rPr>
        <w:t xml:space="preserve">: </w:t>
      </w:r>
      <w:r w:rsidRPr="00784633">
        <w:t>Nationalist movements can unite people in common causes or lead to intense conflict between different groups</w:t>
      </w:r>
      <w:r>
        <w:t>.</w:t>
      </w:r>
    </w:p>
    <w:p w14:paraId="3E87B035" w14:textId="4BA87143" w:rsidR="006F38D0" w:rsidRPr="00CE2F61" w:rsidRDefault="006F38D0" w:rsidP="006F38D0">
      <w:pPr>
        <w:pStyle w:val="ListBullet"/>
      </w:pPr>
      <w:r>
        <w:rPr>
          <w:b/>
        </w:rPr>
        <w:t>Social Justice</w:t>
      </w:r>
      <w:r w:rsidRPr="00784633">
        <w:rPr>
          <w:b/>
        </w:rPr>
        <w:t xml:space="preserve"> 12</w:t>
      </w:r>
      <w:r w:rsidR="00684E46">
        <w:rPr>
          <w:b/>
        </w:rPr>
        <w:t xml:space="preserve">: </w:t>
      </w:r>
      <w:r w:rsidRPr="00784633">
        <w:t>Social justice initiatives can transform individuals and systems</w:t>
      </w:r>
      <w:r>
        <w:t>.</w:t>
      </w:r>
    </w:p>
    <w:p w14:paraId="409F7515" w14:textId="77777777" w:rsidR="00E7119B" w:rsidRDefault="00E7119B" w:rsidP="00E7119B">
      <w:pPr>
        <w:pStyle w:val="Heading3"/>
      </w:pPr>
      <w:bookmarkStart w:id="7" w:name="_Toc97731161"/>
      <w:bookmarkStart w:id="8" w:name="_Toc99538759"/>
      <w:r>
        <w:t>Curricular competencies</w:t>
      </w:r>
      <w:bookmarkEnd w:id="7"/>
      <w:bookmarkEnd w:id="8"/>
    </w:p>
    <w:p w14:paraId="61A2FBF0" w14:textId="32D99AD6" w:rsidR="00684E46" w:rsidRPr="000C33E4" w:rsidRDefault="00684E46" w:rsidP="00684E46">
      <w:pPr>
        <w:pStyle w:val="ListBullet"/>
      </w:pPr>
      <w:r>
        <w:rPr>
          <w:b/>
        </w:rPr>
        <w:t>Social Studies</w:t>
      </w:r>
      <w:r w:rsidRPr="00784633">
        <w:rPr>
          <w:b/>
        </w:rPr>
        <w:t xml:space="preserve"> 10</w:t>
      </w:r>
      <w:r>
        <w:rPr>
          <w:b/>
        </w:rPr>
        <w:t xml:space="preserve">: </w:t>
      </w:r>
      <w:r w:rsidR="00457348" w:rsidRPr="003D65F6">
        <w:rPr>
          <w:bCs w:val="0"/>
        </w:rPr>
        <w:t>Compare and contrast continuities and changes for different groups at the same time period (continuity and change)</w:t>
      </w:r>
      <w:r w:rsidR="00457348">
        <w:rPr>
          <w:bCs w:val="0"/>
        </w:rPr>
        <w:t>.</w:t>
      </w:r>
    </w:p>
    <w:p w14:paraId="44A81FB9" w14:textId="060F7A2D" w:rsidR="00684E46" w:rsidRPr="00CE2F61" w:rsidRDefault="00684E46" w:rsidP="00684E46">
      <w:pPr>
        <w:pStyle w:val="ListBullet"/>
      </w:pPr>
      <w:r w:rsidRPr="006F38D0">
        <w:rPr>
          <w:b/>
        </w:rPr>
        <w:t xml:space="preserve">Explorations in Social Studies 11: </w:t>
      </w:r>
      <w:r w:rsidR="00A25BF7" w:rsidRPr="00A25BF7">
        <w:t>Compare and contrast continuities and changes, trends and patterns, or similarities and differences for different people, places, events, phenomena, ideas, or developments (continuity and change)</w:t>
      </w:r>
      <w:r w:rsidR="00A25BF7">
        <w:t>.</w:t>
      </w:r>
    </w:p>
    <w:p w14:paraId="00D5C784" w14:textId="1EA8F164" w:rsidR="00684E46" w:rsidRPr="00CE2F61" w:rsidRDefault="00684E46" w:rsidP="00684E46">
      <w:pPr>
        <w:pStyle w:val="ListBullet"/>
      </w:pPr>
      <w:r w:rsidRPr="00784633">
        <w:rPr>
          <w:b/>
        </w:rPr>
        <w:t>20</w:t>
      </w:r>
      <w:r>
        <w:rPr>
          <w:b/>
        </w:rPr>
        <w:t>th</w:t>
      </w:r>
      <w:r w:rsidRPr="00784633">
        <w:rPr>
          <w:b/>
        </w:rPr>
        <w:t xml:space="preserve"> </w:t>
      </w:r>
      <w:r>
        <w:rPr>
          <w:b/>
        </w:rPr>
        <w:t>Century World History</w:t>
      </w:r>
      <w:r w:rsidRPr="00784633">
        <w:rPr>
          <w:b/>
        </w:rPr>
        <w:t xml:space="preserve"> 12</w:t>
      </w:r>
      <w:r>
        <w:rPr>
          <w:b/>
        </w:rPr>
        <w:t xml:space="preserve">: </w:t>
      </w:r>
      <w:r w:rsidR="00457348" w:rsidRPr="003D65F6">
        <w:rPr>
          <w:bCs w:val="0"/>
        </w:rPr>
        <w:t>Compare and contrast continuities and changes for different groups at the same time period (continuity and change)</w:t>
      </w:r>
      <w:r w:rsidR="00457348">
        <w:rPr>
          <w:bCs w:val="0"/>
        </w:rPr>
        <w:t>.</w:t>
      </w:r>
    </w:p>
    <w:p w14:paraId="5440D694" w14:textId="2C8FB375" w:rsidR="00684E46" w:rsidRDefault="00684E46" w:rsidP="00E7119B">
      <w:pPr>
        <w:pStyle w:val="ListBullet"/>
      </w:pPr>
      <w:r>
        <w:rPr>
          <w:b/>
        </w:rPr>
        <w:t>Social Justice</w:t>
      </w:r>
      <w:r w:rsidRPr="00784633">
        <w:rPr>
          <w:b/>
        </w:rPr>
        <w:t xml:space="preserve"> 12</w:t>
      </w:r>
      <w:r>
        <w:rPr>
          <w:b/>
        </w:rPr>
        <w:t xml:space="preserve">: </w:t>
      </w:r>
      <w:r w:rsidR="00457348" w:rsidRPr="003D65F6">
        <w:rPr>
          <w:bCs w:val="0"/>
        </w:rPr>
        <w:t>Compare and contrast continuities and changes for different groups at the same time period (continuity and change)</w:t>
      </w:r>
      <w:r w:rsidR="00457348">
        <w:rPr>
          <w:bCs w:val="0"/>
        </w:rPr>
        <w:t>.</w:t>
      </w:r>
    </w:p>
    <w:p w14:paraId="3D833972" w14:textId="77777777" w:rsidR="00964A30" w:rsidRDefault="00964A30" w:rsidP="00964A30">
      <w:pPr>
        <w:pStyle w:val="Heading2"/>
      </w:pPr>
      <w:bookmarkStart w:id="9" w:name="_Toc99538760"/>
      <w:r>
        <w:lastRenderedPageBreak/>
        <w:t>Materials/Resources</w:t>
      </w:r>
      <w:bookmarkEnd w:id="9"/>
    </w:p>
    <w:p w14:paraId="6E3FA9DF" w14:textId="77777777" w:rsidR="00964A30" w:rsidRPr="00365642" w:rsidRDefault="00964A30" w:rsidP="00964A30">
      <w:pPr>
        <w:pStyle w:val="Heading3"/>
      </w:pPr>
      <w:bookmarkStart w:id="10" w:name="_Toc99538761"/>
      <w:r w:rsidRPr="00964A30">
        <w:t>Resources</w:t>
      </w:r>
      <w:r w:rsidRPr="00365642">
        <w:t xml:space="preserve"> for </w:t>
      </w:r>
      <w:r>
        <w:t>t</w:t>
      </w:r>
      <w:r w:rsidRPr="00365642">
        <w:t>eachers</w:t>
      </w:r>
      <w:bookmarkEnd w:id="10"/>
    </w:p>
    <w:p w14:paraId="2D04A24A" w14:textId="7E1FD7FA" w:rsidR="003133E7" w:rsidRDefault="00000000" w:rsidP="00964A30">
      <w:pPr>
        <w:pStyle w:val="ListBullet"/>
      </w:pPr>
      <w:hyperlink r:id="rId16" w:history="1">
        <w:r w:rsidR="003133E7" w:rsidRPr="003F2F0F">
          <w:rPr>
            <w:rStyle w:val="Hyperlink"/>
          </w:rPr>
          <w:t>Komagata Maru Backgrounder</w:t>
        </w:r>
      </w:hyperlink>
    </w:p>
    <w:p w14:paraId="1B64B997" w14:textId="6382D3CF" w:rsidR="00964A30" w:rsidRPr="00EF5F68" w:rsidRDefault="00000000" w:rsidP="00964A30">
      <w:pPr>
        <w:pStyle w:val="ListBullet"/>
      </w:pPr>
      <w:hyperlink r:id="rId17" w:history="1">
        <w:r w:rsidR="00964A30" w:rsidRPr="008F7558">
          <w:rPr>
            <w:rStyle w:val="Hyperlink"/>
          </w:rPr>
          <w:t>100 Year Journey</w:t>
        </w:r>
      </w:hyperlink>
      <w:r w:rsidR="00964A30" w:rsidRPr="00EF5F68">
        <w:t xml:space="preserve"> </w:t>
      </w:r>
      <w:r w:rsidR="00964A30">
        <w:t>(website and book)</w:t>
      </w:r>
    </w:p>
    <w:p w14:paraId="023086CA" w14:textId="77777777" w:rsidR="00964A30" w:rsidRPr="00A269D1" w:rsidRDefault="00000000" w:rsidP="00964A30">
      <w:pPr>
        <w:pStyle w:val="ListBullet"/>
      </w:pPr>
      <w:hyperlink r:id="rId18" w:history="1">
        <w:r w:rsidR="00964A30" w:rsidRPr="000F5AE1">
          <w:rPr>
            <w:rStyle w:val="Hyperlink"/>
          </w:rPr>
          <w:t>How the Komagata Maru Changed Canada</w:t>
        </w:r>
      </w:hyperlink>
      <w:r w:rsidR="00964A30" w:rsidRPr="00A269D1">
        <w:t xml:space="preserve"> (online article)</w:t>
      </w:r>
    </w:p>
    <w:p w14:paraId="1AAF97F3" w14:textId="77777777" w:rsidR="00964A30" w:rsidRPr="00EF5F68" w:rsidRDefault="00000000" w:rsidP="00964A30">
      <w:pPr>
        <w:pStyle w:val="ListBullet"/>
      </w:pPr>
      <w:hyperlink r:id="rId19" w:history="1">
        <w:r w:rsidR="00964A30" w:rsidRPr="00995701">
          <w:rPr>
            <w:rStyle w:val="Hyperlink"/>
          </w:rPr>
          <w:t>Komagata Maru: Continuing the Journey</w:t>
        </w:r>
      </w:hyperlink>
      <w:r w:rsidR="00964A30">
        <w:t xml:space="preserve"> (website)</w:t>
      </w:r>
    </w:p>
    <w:p w14:paraId="5D651155" w14:textId="77777777" w:rsidR="00964A30" w:rsidRPr="008F7558" w:rsidRDefault="00964A30" w:rsidP="00964A30">
      <w:pPr>
        <w:pStyle w:val="ListBullet"/>
      </w:pPr>
      <w:r w:rsidRPr="008F7558">
        <w:rPr>
          <w:i/>
          <w:iCs/>
        </w:rPr>
        <w:t>Righting Canada's Wrongs: The Komagata Maru and Canada</w:t>
      </w:r>
      <w:r>
        <w:rPr>
          <w:i/>
          <w:iCs/>
        </w:rPr>
        <w:t>’</w:t>
      </w:r>
      <w:r w:rsidRPr="008F7558">
        <w:rPr>
          <w:i/>
          <w:iCs/>
        </w:rPr>
        <w:t>s Anti-Indian Immigration Policies in the Twentieth Century</w:t>
      </w:r>
      <w:r w:rsidRPr="008F7558">
        <w:t>, Pamela Hickman</w:t>
      </w:r>
    </w:p>
    <w:p w14:paraId="0956C25F" w14:textId="1440DC8F" w:rsidR="00964A30" w:rsidRPr="00BB7E8F" w:rsidRDefault="00000000" w:rsidP="00964A30">
      <w:pPr>
        <w:pStyle w:val="ListBullet"/>
        <w:rPr>
          <w:rStyle w:val="Hyperlink"/>
          <w:color w:val="auto"/>
          <w:u w:val="none"/>
        </w:rPr>
      </w:pPr>
      <w:hyperlink r:id="rId20" w:history="1">
        <w:r w:rsidR="00964A30" w:rsidRPr="008F7558">
          <w:rPr>
            <w:rStyle w:val="Hyperlink"/>
          </w:rPr>
          <w:t>The Art of Decoding Political Cartoons: A Teacher’s Guide</w:t>
        </w:r>
      </w:hyperlink>
      <w:r w:rsidR="00964A30" w:rsidRPr="008F7558">
        <w:rPr>
          <w:rStyle w:val="Hyperlink"/>
          <w:color w:val="auto"/>
        </w:rPr>
        <w:t>, Charles and Cynthia Hou</w:t>
      </w:r>
    </w:p>
    <w:p w14:paraId="175A0483" w14:textId="109565ED" w:rsidR="00BB7E8F" w:rsidRPr="008F7558" w:rsidRDefault="00000000" w:rsidP="00964A30">
      <w:pPr>
        <w:pStyle w:val="ListBullet"/>
      </w:pPr>
      <w:hyperlink r:id="rId21" w:history="1">
        <w:r w:rsidR="00BD5100" w:rsidRPr="00BD5100">
          <w:rPr>
            <w:rStyle w:val="Hyperlink"/>
          </w:rPr>
          <w:t>Remembering Komagata Maru</w:t>
        </w:r>
      </w:hyperlink>
      <w:r w:rsidR="00BD5100">
        <w:t xml:space="preserve"> (video, City of Vancouver, 10:44)</w:t>
      </w:r>
    </w:p>
    <w:p w14:paraId="27D40CBA" w14:textId="77777777" w:rsidR="00454A65" w:rsidRDefault="00454A65" w:rsidP="00454A65">
      <w:pPr>
        <w:pStyle w:val="Heading3"/>
      </w:pPr>
      <w:bookmarkStart w:id="11" w:name="_Toc99538762"/>
      <w:r w:rsidRPr="00964A30">
        <w:t>Resources</w:t>
      </w:r>
      <w:r>
        <w:t xml:space="preserve"> for activities</w:t>
      </w:r>
      <w:bookmarkEnd w:id="11"/>
      <w:r>
        <w:t xml:space="preserve"> </w:t>
      </w:r>
    </w:p>
    <w:p w14:paraId="16C79E50" w14:textId="392C1870" w:rsidR="00964A30" w:rsidRPr="00CF5484" w:rsidRDefault="00000000" w:rsidP="00CF5484">
      <w:pPr>
        <w:pStyle w:val="ListBullet"/>
      </w:pPr>
      <w:hyperlink w:anchor="Cartoons" w:history="1">
        <w:r w:rsidR="00454A65" w:rsidRPr="00D1248D">
          <w:rPr>
            <w:rStyle w:val="Hyperlink"/>
          </w:rPr>
          <w:t>Political Cartoons</w:t>
        </w:r>
      </w:hyperlink>
    </w:p>
    <w:p w14:paraId="74CC532E" w14:textId="77777777" w:rsidR="00964A30" w:rsidRPr="00CF5484" w:rsidRDefault="00000000" w:rsidP="00CF5484">
      <w:pPr>
        <w:pStyle w:val="ListBullet"/>
      </w:pPr>
      <w:hyperlink r:id="rId22" w:history="1">
        <w:r w:rsidR="00964A30" w:rsidRPr="00CF5484">
          <w:rPr>
            <w:rStyle w:val="Hyperlink"/>
          </w:rPr>
          <w:t>A Timeline of Official Apologies from the Federal Government</w:t>
        </w:r>
      </w:hyperlink>
      <w:r w:rsidR="00964A30" w:rsidRPr="00CF5484">
        <w:t xml:space="preserve"> (article, National Post) </w:t>
      </w:r>
      <w:hyperlink w:history="1"/>
    </w:p>
    <w:p w14:paraId="5D9FEF37" w14:textId="77777777" w:rsidR="00964A30" w:rsidRPr="00CF5484" w:rsidRDefault="00000000" w:rsidP="00CF5484">
      <w:pPr>
        <w:pStyle w:val="ListBullet"/>
      </w:pPr>
      <w:hyperlink r:id="rId23" w:history="1">
        <w:r w:rsidR="00964A30" w:rsidRPr="00CF5484">
          <w:rPr>
            <w:rStyle w:val="Hyperlink"/>
          </w:rPr>
          <w:t>Behind the Komagata Maru’s Fight to Open Canada’s Border</w:t>
        </w:r>
      </w:hyperlink>
      <w:r w:rsidR="00964A30" w:rsidRPr="00CF5484">
        <w:t xml:space="preserve"> (Michael Bird, Globe and Mail, May 24, 2014) </w:t>
      </w:r>
    </w:p>
    <w:p w14:paraId="1EECD7B0" w14:textId="77777777" w:rsidR="00454A65" w:rsidRDefault="00000000" w:rsidP="00454A65">
      <w:pPr>
        <w:pStyle w:val="ListBullet"/>
      </w:pPr>
      <w:hyperlink r:id="rId24" w:history="1">
        <w:r w:rsidR="00964A30" w:rsidRPr="00CF5484">
          <w:rPr>
            <w:rStyle w:val="Hyperlink"/>
          </w:rPr>
          <w:t>Canadian Immigration Acts and Legislation</w:t>
        </w:r>
      </w:hyperlink>
      <w:r w:rsidR="00964A30" w:rsidRPr="00CF5484">
        <w:t xml:space="preserve">, Canadian Museum of Immigration at Pier 1 </w:t>
      </w:r>
    </w:p>
    <w:p w14:paraId="0949DDEC" w14:textId="5BDBEBAB" w:rsidR="00454A65" w:rsidRPr="00CF5484" w:rsidRDefault="00000000" w:rsidP="00454A65">
      <w:pPr>
        <w:pStyle w:val="ListBullet"/>
      </w:pPr>
      <w:hyperlink r:id="rId25" w:history="1">
        <w:r w:rsidR="00454A65" w:rsidRPr="00CF5484">
          <w:rPr>
            <w:rStyle w:val="Hyperlink"/>
          </w:rPr>
          <w:t>Canada Apologizes for Racist Incident 100 Years After Rejecting Komagata Maru Ship of 370 Immigrants</w:t>
        </w:r>
      </w:hyperlink>
      <w:r w:rsidR="00454A65" w:rsidRPr="00CF5484">
        <w:t xml:space="preserve"> (video, Democracy Now, 21:21)</w:t>
      </w:r>
    </w:p>
    <w:p w14:paraId="5BA8F336" w14:textId="5F4767E4" w:rsidR="00964A30" w:rsidRPr="00CF5484" w:rsidRDefault="00000000" w:rsidP="00454A65">
      <w:pPr>
        <w:pStyle w:val="ListBullet"/>
      </w:pPr>
      <w:hyperlink r:id="rId26" w:history="1">
        <w:r w:rsidR="00454A65" w:rsidRPr="00CF5484">
          <w:rPr>
            <w:rStyle w:val="Hyperlink"/>
          </w:rPr>
          <w:t>Continuous Journey</w:t>
        </w:r>
      </w:hyperlink>
      <w:r w:rsidR="00454A65" w:rsidRPr="00CF5484">
        <w:t xml:space="preserve"> (film by Ali Kazimi, 87:30; available as DVD in many school district libraries or </w:t>
      </w:r>
      <w:hyperlink r:id="rId27" w:history="1">
        <w:r w:rsidR="00454A65" w:rsidRPr="00CF5484">
          <w:rPr>
            <w:rStyle w:val="Hyperlink"/>
          </w:rPr>
          <w:t>available for rent</w:t>
        </w:r>
      </w:hyperlink>
      <w:r w:rsidR="00454A65" w:rsidRPr="00CF5484">
        <w:t xml:space="preserve"> on Vimeo) </w:t>
      </w:r>
      <w:hyperlink w:history="1"/>
    </w:p>
    <w:p w14:paraId="7B873D79" w14:textId="77777777" w:rsidR="00964A30" w:rsidRPr="00CF5484" w:rsidRDefault="00000000" w:rsidP="00CF5484">
      <w:pPr>
        <w:pStyle w:val="ListBullet"/>
      </w:pPr>
      <w:hyperlink r:id="rId28" w:history="1">
        <w:r w:rsidR="00964A30" w:rsidRPr="00CF5484">
          <w:rPr>
            <w:rStyle w:val="Hyperlink"/>
          </w:rPr>
          <w:t>Immigration Policy in Canada</w:t>
        </w:r>
      </w:hyperlink>
      <w:r w:rsidR="00964A30" w:rsidRPr="00CF5484">
        <w:t xml:space="preserve"> (Gerald E. Dirks, Canadian Encyclopedia) </w:t>
      </w:r>
      <w:hyperlink w:history="1"/>
    </w:p>
    <w:p w14:paraId="0E4E4984" w14:textId="77777777" w:rsidR="00964A30" w:rsidRPr="00CF5484" w:rsidRDefault="00000000" w:rsidP="00CF5484">
      <w:pPr>
        <w:pStyle w:val="ListBullet"/>
      </w:pPr>
      <w:hyperlink r:id="rId29" w:history="1">
        <w:r w:rsidR="00964A30" w:rsidRPr="00CF5484">
          <w:rPr>
            <w:rStyle w:val="Hyperlink"/>
          </w:rPr>
          <w:t>Justin Trudeau Apologizes in the House for the 1914 Komagata Maru Incident</w:t>
        </w:r>
      </w:hyperlink>
      <w:r w:rsidR="00964A30" w:rsidRPr="00CF5484">
        <w:t xml:space="preserve"> (video, 9:23) </w:t>
      </w:r>
      <w:hyperlink w:history="1"/>
    </w:p>
    <w:p w14:paraId="6C66F87C" w14:textId="77777777" w:rsidR="00964A30" w:rsidRPr="00CF5484" w:rsidRDefault="00000000" w:rsidP="00CF5484">
      <w:pPr>
        <w:pStyle w:val="ListBullet"/>
      </w:pPr>
      <w:hyperlink r:id="rId30" w:history="1">
        <w:r w:rsidR="00964A30" w:rsidRPr="00CF5484">
          <w:rPr>
            <w:rStyle w:val="Hyperlink"/>
          </w:rPr>
          <w:t>Komagata Maru</w:t>
        </w:r>
      </w:hyperlink>
      <w:r w:rsidR="00964A30" w:rsidRPr="00CF5484">
        <w:t xml:space="preserve"> (Hugh Johnston, Canadian Encyclopedia)</w:t>
      </w:r>
    </w:p>
    <w:p w14:paraId="45579B57" w14:textId="77777777" w:rsidR="00964A30" w:rsidRPr="00CF5484" w:rsidRDefault="00000000" w:rsidP="00CF5484">
      <w:pPr>
        <w:pStyle w:val="ListBullet"/>
      </w:pPr>
      <w:hyperlink r:id="rId31" w:history="1">
        <w:r w:rsidR="00964A30" w:rsidRPr="00CF5484">
          <w:rPr>
            <w:rStyle w:val="Hyperlink"/>
          </w:rPr>
          <w:t>Munshi Singh (Re), 1914 CANLII 679 (BC CA)</w:t>
        </w:r>
      </w:hyperlink>
      <w:r w:rsidR="00964A30" w:rsidRPr="00CF5484">
        <w:t xml:space="preserve"> (1914 court document) </w:t>
      </w:r>
    </w:p>
    <w:p w14:paraId="0B93E5C3" w14:textId="77777777" w:rsidR="00454A65" w:rsidRPr="00CF5484" w:rsidRDefault="00000000" w:rsidP="00454A65">
      <w:pPr>
        <w:pStyle w:val="ListBullet"/>
      </w:pPr>
      <w:hyperlink r:id="rId32" w:history="1">
        <w:r w:rsidR="00454A65" w:rsidRPr="00CF5484">
          <w:rPr>
            <w:rStyle w:val="Hyperlink"/>
          </w:rPr>
          <w:t>PM to Apologize for Komagata Maru</w:t>
        </w:r>
      </w:hyperlink>
      <w:r w:rsidR="00454A65" w:rsidRPr="00CF5484">
        <w:t xml:space="preserve"> (video, CBC News, 5:12)</w:t>
      </w:r>
    </w:p>
    <w:p w14:paraId="4CEF40D5" w14:textId="77777777" w:rsidR="00964A30" w:rsidRPr="00CF5484" w:rsidRDefault="00000000" w:rsidP="00CF5484">
      <w:pPr>
        <w:pStyle w:val="ListBullet"/>
      </w:pPr>
      <w:hyperlink r:id="rId33" w:history="1">
        <w:r w:rsidR="00964A30" w:rsidRPr="00CF5484">
          <w:rPr>
            <w:rStyle w:val="Hyperlink"/>
          </w:rPr>
          <w:t>The Sikh Migrants Who Challenged Canadian Immigration Law</w:t>
        </w:r>
      </w:hyperlink>
      <w:r w:rsidR="00964A30" w:rsidRPr="00CF5484">
        <w:t xml:space="preserve"> (video, Historica Canada, 7:01) </w:t>
      </w:r>
      <w:hyperlink w:history="1"/>
    </w:p>
    <w:p w14:paraId="76EB413B" w14:textId="4CD88DD4" w:rsidR="00964A30" w:rsidRDefault="00F15543" w:rsidP="00F15543">
      <w:pPr>
        <w:pStyle w:val="Heading3"/>
      </w:pPr>
      <w:bookmarkStart w:id="12" w:name="_Toc99538763"/>
      <w:r>
        <w:lastRenderedPageBreak/>
        <w:t>Templates</w:t>
      </w:r>
      <w:bookmarkEnd w:id="12"/>
    </w:p>
    <w:p w14:paraId="04722D2A" w14:textId="3E1690D7" w:rsidR="00F15543" w:rsidRDefault="00000000" w:rsidP="00F15543">
      <w:pPr>
        <w:pStyle w:val="ListBullet"/>
      </w:pPr>
      <w:hyperlink w:anchor="KWL_Chart" w:history="1">
        <w:r w:rsidR="00F15543" w:rsidRPr="00997907">
          <w:rPr>
            <w:rStyle w:val="Hyperlink"/>
          </w:rPr>
          <w:t>Know-Wonder-Learn (KWL) Chart</w:t>
        </w:r>
      </w:hyperlink>
    </w:p>
    <w:p w14:paraId="1CB0F5A9" w14:textId="582A4727" w:rsidR="00F15543" w:rsidRDefault="00000000" w:rsidP="00F15543">
      <w:pPr>
        <w:pStyle w:val="ListBullet"/>
      </w:pPr>
      <w:hyperlink w:anchor="ImmigrationActs" w:history="1">
        <w:r w:rsidR="00F15543" w:rsidRPr="001429CA">
          <w:rPr>
            <w:rStyle w:val="Hyperlink"/>
          </w:rPr>
          <w:t>Immigration Acts and Legislation</w:t>
        </w:r>
        <w:r w:rsidR="001429CA" w:rsidRPr="001429CA">
          <w:rPr>
            <w:rStyle w:val="Hyperlink"/>
          </w:rPr>
          <w:t xml:space="preserve"> Table</w:t>
        </w:r>
      </w:hyperlink>
    </w:p>
    <w:p w14:paraId="6DE441B1" w14:textId="7B18A780" w:rsidR="00F15543" w:rsidRPr="00DD5A43" w:rsidRDefault="00000000" w:rsidP="00F15543">
      <w:pPr>
        <w:pStyle w:val="ListBullet"/>
        <w:rPr>
          <w:rStyle w:val="Hyperlink"/>
          <w:color w:val="08113B"/>
          <w:u w:val="none"/>
        </w:rPr>
      </w:pPr>
      <w:hyperlink w:anchor="HouseApologies" w:history="1">
        <w:r w:rsidR="00F15543" w:rsidRPr="00B05D76">
          <w:rPr>
            <w:rStyle w:val="Hyperlink"/>
          </w:rPr>
          <w:t>House of Commons Apologies</w:t>
        </w:r>
        <w:r w:rsidR="00B05D76" w:rsidRPr="00B05D76">
          <w:rPr>
            <w:rStyle w:val="Hyperlink"/>
          </w:rPr>
          <w:t xml:space="preserve"> Table</w:t>
        </w:r>
      </w:hyperlink>
    </w:p>
    <w:p w14:paraId="7BDEE2EA" w14:textId="798DA96E" w:rsidR="00DD5A43" w:rsidRDefault="00DD5A43" w:rsidP="00F15543">
      <w:pPr>
        <w:pStyle w:val="ListBullet"/>
      </w:pPr>
      <w:r>
        <w:rPr>
          <w:rStyle w:val="Hyperlink"/>
        </w:rPr>
        <w:t xml:space="preserve">Political </w:t>
      </w:r>
      <w:hyperlink w:anchor="Cartoons" w:history="1">
        <w:r w:rsidRPr="00DD5A43">
          <w:rPr>
            <w:rStyle w:val="Hyperlink"/>
          </w:rPr>
          <w:t>Cartoons</w:t>
        </w:r>
      </w:hyperlink>
    </w:p>
    <w:p w14:paraId="231310FC" w14:textId="77777777" w:rsidR="007479E9" w:rsidRDefault="00F05B26" w:rsidP="0040580F">
      <w:pPr>
        <w:pStyle w:val="Heading2"/>
      </w:pPr>
      <w:bookmarkStart w:id="13" w:name="_Toc99538764"/>
      <w:r>
        <w:t>Kick</w:t>
      </w:r>
      <w:r w:rsidR="003058B3">
        <w:t xml:space="preserve"> O</w:t>
      </w:r>
      <w:r>
        <w:t>ff and Connect</w:t>
      </w:r>
      <w:bookmarkEnd w:id="13"/>
    </w:p>
    <w:p w14:paraId="2D7F5E40" w14:textId="77777777" w:rsidR="003B089B" w:rsidRDefault="003B089B" w:rsidP="003B089B">
      <w:pPr>
        <w:pStyle w:val="StepHeading"/>
      </w:pPr>
    </w:p>
    <w:p w14:paraId="746413DA" w14:textId="365B14C3" w:rsidR="00A342DD" w:rsidRDefault="00A342DD" w:rsidP="00A342DD">
      <w:r>
        <w:t xml:space="preserve">Introduce the activity with the big question and the idea of beginning to look at Canada’s immigration policies through the </w:t>
      </w:r>
      <w:r w:rsidRPr="00550B05">
        <w:rPr>
          <w:i/>
          <w:iCs/>
        </w:rPr>
        <w:t>Komagata Maru</w:t>
      </w:r>
      <w:r>
        <w:t xml:space="preserve"> incident.</w:t>
      </w:r>
    </w:p>
    <w:p w14:paraId="4CAF1922" w14:textId="149B66EE" w:rsidR="00A342DD" w:rsidRDefault="00A342DD" w:rsidP="00A342DD">
      <w:r>
        <w:t xml:space="preserve">Have students start a </w:t>
      </w:r>
      <w:hyperlink w:anchor="KWL_Chart" w:history="1">
        <w:r w:rsidRPr="00A342DD">
          <w:rPr>
            <w:rStyle w:val="Hyperlink"/>
          </w:rPr>
          <w:t>Know Wonder Learn (KWL) chart</w:t>
        </w:r>
      </w:hyperlink>
      <w:r>
        <w:t xml:space="preserve"> to guide their discovery by filling in what they may already know about the </w:t>
      </w:r>
      <w:r w:rsidRPr="00550B05">
        <w:rPr>
          <w:i/>
          <w:iCs/>
        </w:rPr>
        <w:t>Komagata Maru</w:t>
      </w:r>
      <w:r>
        <w:t>. If they have no knowledge of the incident, that’s fine.</w:t>
      </w:r>
    </w:p>
    <w:p w14:paraId="23524610" w14:textId="77777777" w:rsidR="003C557E" w:rsidRDefault="003C557E" w:rsidP="003C557E">
      <w:pPr>
        <w:pStyle w:val="StepHeading"/>
      </w:pPr>
    </w:p>
    <w:p w14:paraId="6BB0CC86" w14:textId="1F67848A" w:rsidR="003C557E" w:rsidRDefault="003C557E" w:rsidP="00C734C9">
      <w:pPr>
        <w:pStyle w:val="Normalstem"/>
      </w:pPr>
      <w:r>
        <w:t xml:space="preserve">Display the </w:t>
      </w:r>
      <w:hyperlink w:anchor="Cartoons" w:history="1">
        <w:r w:rsidRPr="00D1248D">
          <w:rPr>
            <w:rStyle w:val="Hyperlink"/>
          </w:rPr>
          <w:t>two political cartoons</w:t>
        </w:r>
      </w:hyperlink>
      <w:r>
        <w:t xml:space="preserve"> either by projecting or printing. Have students choose one cartoon and gather at the cartoon of their choice with other students to discuss what they think the cartoon is about. You may use the following guiding questions to help discussions: </w:t>
      </w:r>
    </w:p>
    <w:p w14:paraId="78A31083" w14:textId="77777777" w:rsidR="003C557E" w:rsidRPr="003C557E" w:rsidRDefault="003C557E" w:rsidP="003C557E">
      <w:pPr>
        <w:pStyle w:val="ListBullet"/>
      </w:pPr>
      <w:r w:rsidRPr="003C557E">
        <w:t>Who are the people involved?</w:t>
      </w:r>
    </w:p>
    <w:p w14:paraId="22BD57B8" w14:textId="77777777" w:rsidR="003C557E" w:rsidRPr="003C557E" w:rsidRDefault="003C557E" w:rsidP="003C557E">
      <w:pPr>
        <w:pStyle w:val="ListBullet"/>
      </w:pPr>
      <w:r w:rsidRPr="003C557E">
        <w:t>What kind of power dynamic is happening? Who has the power and who does not?</w:t>
      </w:r>
    </w:p>
    <w:p w14:paraId="54DAF77F" w14:textId="77777777" w:rsidR="003C557E" w:rsidRPr="003C557E" w:rsidRDefault="003C557E" w:rsidP="003C557E">
      <w:pPr>
        <w:pStyle w:val="ListBullet"/>
      </w:pPr>
      <w:r w:rsidRPr="003C557E">
        <w:t xml:space="preserve">What kind of power do they have and how do they use it? </w:t>
      </w:r>
    </w:p>
    <w:p w14:paraId="6F55B22E" w14:textId="77777777" w:rsidR="003C557E" w:rsidRPr="003C557E" w:rsidRDefault="003C557E" w:rsidP="003C557E">
      <w:pPr>
        <w:pStyle w:val="ListBullet"/>
      </w:pPr>
      <w:r w:rsidRPr="003C557E">
        <w:t xml:space="preserve">What can we tell from the image? </w:t>
      </w:r>
    </w:p>
    <w:p w14:paraId="45A16FE5" w14:textId="77777777" w:rsidR="003C557E" w:rsidRDefault="003C557E" w:rsidP="00ED700C">
      <w:r>
        <w:t xml:space="preserve">Then have each </w:t>
      </w:r>
      <w:r w:rsidRPr="00ED700C">
        <w:t>group</w:t>
      </w:r>
      <w:r>
        <w:t xml:space="preserve"> report out to the class on what they think their cartoon means.</w:t>
      </w:r>
    </w:p>
    <w:p w14:paraId="64A7447A" w14:textId="77777777" w:rsidR="003C557E" w:rsidRPr="009D569F" w:rsidRDefault="003C557E" w:rsidP="003C557E">
      <w:pPr>
        <w:pStyle w:val="StepHeading"/>
      </w:pPr>
    </w:p>
    <w:p w14:paraId="5D4E6E4B" w14:textId="58007ABE" w:rsidR="003C557E" w:rsidRPr="003C557E" w:rsidRDefault="003C557E" w:rsidP="00ED700C">
      <w:r>
        <w:t>Have s</w:t>
      </w:r>
      <w:r w:rsidRPr="006507D1">
        <w:t>tudents continue filling in the</w:t>
      </w:r>
      <w:r>
        <w:t>ir</w:t>
      </w:r>
      <w:r w:rsidRPr="006507D1">
        <w:t xml:space="preserve"> KWL </w:t>
      </w:r>
      <w:r>
        <w:t xml:space="preserve">chart </w:t>
      </w:r>
      <w:r w:rsidRPr="006507D1">
        <w:t xml:space="preserve">as they view the video </w:t>
      </w:r>
      <w:hyperlink r:id="rId34" w:history="1">
        <w:r w:rsidRPr="00160529">
          <w:rPr>
            <w:rStyle w:val="Hyperlink"/>
          </w:rPr>
          <w:t>The Sikh Migrants Who Challenged Canadian Immigration Law</w:t>
        </w:r>
      </w:hyperlink>
      <w:r>
        <w:t xml:space="preserve"> (7:01).</w:t>
      </w:r>
      <w:r>
        <w:rPr>
          <w:i/>
          <w:iCs/>
        </w:rPr>
        <w:t xml:space="preserve"> </w:t>
      </w:r>
    </w:p>
    <w:p w14:paraId="5A0FB9DA" w14:textId="77777777" w:rsidR="003C557E" w:rsidRDefault="003C557E" w:rsidP="00D0533F">
      <w:pPr>
        <w:pStyle w:val="StepHeading"/>
      </w:pPr>
    </w:p>
    <w:p w14:paraId="24EA25BD" w14:textId="25719E7F" w:rsidR="003C557E" w:rsidRDefault="003C557E" w:rsidP="00ED700C">
      <w:pPr>
        <w:pStyle w:val="Normalstem"/>
      </w:pPr>
      <w:r>
        <w:t>Think-Pair-Share d</w:t>
      </w:r>
      <w:r w:rsidRPr="0006777C">
        <w:t>iscussion:</w:t>
      </w:r>
      <w:r>
        <w:t xml:space="preserve"> </w:t>
      </w:r>
    </w:p>
    <w:p w14:paraId="45B68C1E" w14:textId="77777777" w:rsidR="003C557E" w:rsidRDefault="003C557E" w:rsidP="00ED700C">
      <w:pPr>
        <w:pStyle w:val="ListBullet"/>
      </w:pPr>
      <w:r>
        <w:t xml:space="preserve">What needs to be investigated further for you to understand the immigration policies behind the </w:t>
      </w:r>
      <w:r w:rsidRPr="00550B05">
        <w:rPr>
          <w:i/>
          <w:iCs/>
        </w:rPr>
        <w:t>Komagata Maru</w:t>
      </w:r>
      <w:r>
        <w:t xml:space="preserve"> incident and the subsequent apology? </w:t>
      </w:r>
    </w:p>
    <w:p w14:paraId="342E34EA" w14:textId="0505C60F" w:rsidR="003C557E" w:rsidRPr="00A342DD" w:rsidRDefault="003C557E" w:rsidP="00496247">
      <w:r>
        <w:t xml:space="preserve">Provide </w:t>
      </w:r>
      <w:r w:rsidRPr="00496247">
        <w:t>the</w:t>
      </w:r>
      <w:r>
        <w:t xml:space="preserve"> opportunity add these questions to the “Wonder” column of their KWL chart.</w:t>
      </w:r>
    </w:p>
    <w:p w14:paraId="0A4F9AC4" w14:textId="77777777" w:rsidR="007479E9" w:rsidRDefault="00F05B26" w:rsidP="0040580F">
      <w:pPr>
        <w:pStyle w:val="Heading2"/>
      </w:pPr>
      <w:bookmarkStart w:id="14" w:name="_Toc99538765"/>
      <w:r>
        <w:lastRenderedPageBreak/>
        <w:t>Explore and Engage</w:t>
      </w:r>
      <w:bookmarkEnd w:id="14"/>
    </w:p>
    <w:p w14:paraId="5BF4A747" w14:textId="77777777" w:rsidR="00095BF6" w:rsidRDefault="00095BF6" w:rsidP="00095BF6">
      <w:pPr>
        <w:pStyle w:val="Heading3"/>
      </w:pPr>
      <w:bookmarkStart w:id="15" w:name="_Toc99538766"/>
      <w:r w:rsidRPr="002B084A">
        <w:t xml:space="preserve">Part 1: </w:t>
      </w:r>
      <w:r>
        <w:t>Canada’s Immigration Policies</w:t>
      </w:r>
      <w:bookmarkEnd w:id="15"/>
    </w:p>
    <w:p w14:paraId="26163647" w14:textId="77777777" w:rsidR="00095BF6" w:rsidRDefault="00095BF6" w:rsidP="00D0533F">
      <w:pPr>
        <w:pStyle w:val="Stepsubheading"/>
      </w:pPr>
    </w:p>
    <w:p w14:paraId="53C23BF7" w14:textId="296FA4E4" w:rsidR="00095BF6" w:rsidRPr="00A7687E" w:rsidRDefault="00095BF6" w:rsidP="00D32842">
      <w:pPr>
        <w:pStyle w:val="Normalstem"/>
      </w:pPr>
      <w:r>
        <w:t>Have s</w:t>
      </w:r>
      <w:r w:rsidRPr="00A7687E">
        <w:t xml:space="preserve">tudents work individually </w:t>
      </w:r>
      <w:r w:rsidRPr="00095BF6">
        <w:t>or</w:t>
      </w:r>
      <w:r w:rsidRPr="00A7687E">
        <w:t xml:space="preserve"> in small groups to fill in the </w:t>
      </w:r>
      <w:hyperlink w:anchor="ImmigrationActs" w:history="1">
        <w:r w:rsidRPr="001429CA">
          <w:rPr>
            <w:rStyle w:val="Hyperlink"/>
          </w:rPr>
          <w:t>Immigration Acts and Legislation table</w:t>
        </w:r>
      </w:hyperlink>
      <w:r w:rsidRPr="00A7687E">
        <w:t xml:space="preserve"> using the following </w:t>
      </w:r>
      <w:r>
        <w:t>two</w:t>
      </w:r>
      <w:r w:rsidRPr="00A7687E">
        <w:t xml:space="preserve"> resources:</w:t>
      </w:r>
    </w:p>
    <w:p w14:paraId="5D835629" w14:textId="77777777" w:rsidR="00095BF6" w:rsidRPr="00D32842" w:rsidRDefault="00000000" w:rsidP="00D32842">
      <w:pPr>
        <w:pStyle w:val="ListBullet"/>
      </w:pPr>
      <w:hyperlink r:id="rId35" w:history="1">
        <w:r w:rsidR="00095BF6" w:rsidRPr="00D32842">
          <w:rPr>
            <w:rStyle w:val="Hyperlink"/>
          </w:rPr>
          <w:t>Canadian Immigration Acts and Legislation</w:t>
        </w:r>
      </w:hyperlink>
    </w:p>
    <w:p w14:paraId="128D3E29" w14:textId="77777777" w:rsidR="00095BF6" w:rsidRPr="00D32842" w:rsidRDefault="00000000" w:rsidP="00D32842">
      <w:pPr>
        <w:pStyle w:val="ListBullet"/>
      </w:pPr>
      <w:hyperlink r:id="rId36" w:history="1">
        <w:r w:rsidR="00095BF6" w:rsidRPr="00D32842">
          <w:rPr>
            <w:rStyle w:val="Hyperlink"/>
          </w:rPr>
          <w:t>Immigration Policy in Canada</w:t>
        </w:r>
      </w:hyperlink>
      <w:r w:rsidR="00095BF6" w:rsidRPr="00D32842">
        <w:t xml:space="preserve">  </w:t>
      </w:r>
    </w:p>
    <w:p w14:paraId="4849F5B7" w14:textId="5FDBFC9B" w:rsidR="00C3404D" w:rsidRDefault="00C3404D" w:rsidP="00C3404D">
      <w:pPr>
        <w:pStyle w:val="Stepsubheading"/>
      </w:pPr>
    </w:p>
    <w:p w14:paraId="4D739150" w14:textId="57B7FBF6" w:rsidR="00C3404D" w:rsidRDefault="00C3404D" w:rsidP="00C3404D">
      <w:pPr>
        <w:pStyle w:val="Normalstem"/>
      </w:pPr>
      <w:r>
        <w:t>Have students either discuss the following as a class or group or write down their answers as a group or individually:</w:t>
      </w:r>
    </w:p>
    <w:p w14:paraId="659A92CF" w14:textId="77777777" w:rsidR="00C3404D" w:rsidRPr="00C30AD8" w:rsidRDefault="00C3404D" w:rsidP="00C30AD8">
      <w:pPr>
        <w:pStyle w:val="ListBullet"/>
      </w:pPr>
      <w:r w:rsidRPr="00C30AD8">
        <w:t>How many of these policies were discriminatory based on race or country of origin?</w:t>
      </w:r>
      <w:r w:rsidRPr="00C30AD8">
        <w:br/>
        <w:t>Which people were discriminated against?</w:t>
      </w:r>
    </w:p>
    <w:p w14:paraId="75FF0CDA" w14:textId="77777777" w:rsidR="00C3404D" w:rsidRPr="00C30AD8" w:rsidRDefault="00C3404D" w:rsidP="00C30AD8">
      <w:pPr>
        <w:pStyle w:val="ListBullet"/>
      </w:pPr>
      <w:r w:rsidRPr="00C30AD8">
        <w:t>Did it surprise you that Canada had discriminatory policies? Why or why not?</w:t>
      </w:r>
    </w:p>
    <w:p w14:paraId="549CF87C" w14:textId="77777777" w:rsidR="00C3404D" w:rsidRPr="00C30AD8" w:rsidRDefault="00C3404D" w:rsidP="00C30AD8">
      <w:pPr>
        <w:pStyle w:val="ListBullet"/>
      </w:pPr>
      <w:r w:rsidRPr="00C30AD8">
        <w:t xml:space="preserve">Which policies applied to the passengers on the </w:t>
      </w:r>
      <w:r w:rsidRPr="00D32842">
        <w:rPr>
          <w:i/>
          <w:iCs/>
        </w:rPr>
        <w:t>Komagata Maru</w:t>
      </w:r>
      <w:r w:rsidRPr="00C30AD8">
        <w:t>?</w:t>
      </w:r>
    </w:p>
    <w:p w14:paraId="24F59F77" w14:textId="77777777" w:rsidR="00C3404D" w:rsidRPr="00C30AD8" w:rsidRDefault="00C3404D" w:rsidP="00C30AD8">
      <w:pPr>
        <w:pStyle w:val="ListBullet"/>
      </w:pPr>
      <w:r w:rsidRPr="00C30AD8">
        <w:t>What year was the Canadian Bill of Rights introduced? How did it affect immigration policy?</w:t>
      </w:r>
    </w:p>
    <w:p w14:paraId="7DF359B7" w14:textId="77777777" w:rsidR="00C3404D" w:rsidRPr="002B084A" w:rsidRDefault="00C3404D" w:rsidP="00C3404D">
      <w:pPr>
        <w:pStyle w:val="Heading3"/>
      </w:pPr>
      <w:bookmarkStart w:id="16" w:name="_Toc99538767"/>
      <w:r>
        <w:t xml:space="preserve">Part 2: </w:t>
      </w:r>
      <w:r w:rsidRPr="002B084A">
        <w:t>A</w:t>
      </w:r>
      <w:r>
        <w:t>board</w:t>
      </w:r>
      <w:r w:rsidRPr="002B084A">
        <w:t xml:space="preserve"> the </w:t>
      </w:r>
      <w:r w:rsidRPr="00550B05">
        <w:rPr>
          <w:i/>
          <w:iCs/>
        </w:rPr>
        <w:t>Komagata Maru</w:t>
      </w:r>
      <w:bookmarkEnd w:id="16"/>
      <w:r w:rsidRPr="002B084A">
        <w:t xml:space="preserve"> </w:t>
      </w:r>
    </w:p>
    <w:p w14:paraId="15DE38B0" w14:textId="77777777" w:rsidR="00C3404D" w:rsidRDefault="00C3404D" w:rsidP="00C3404D">
      <w:pPr>
        <w:pStyle w:val="Stepsubheading"/>
        <w:numPr>
          <w:ilvl w:val="0"/>
          <w:numId w:val="31"/>
        </w:numPr>
      </w:pPr>
    </w:p>
    <w:p w14:paraId="7BC5B83D" w14:textId="3236D263" w:rsidR="00C3404D" w:rsidRDefault="00C3404D" w:rsidP="00C3404D">
      <w:pPr>
        <w:pStyle w:val="Normalstem"/>
      </w:pPr>
      <w:r>
        <w:t xml:space="preserve">Have students use their </w:t>
      </w:r>
      <w:hyperlink w:anchor="KWL_Chart" w:history="1">
        <w:r w:rsidRPr="00C3404D">
          <w:rPr>
            <w:rStyle w:val="Hyperlink"/>
          </w:rPr>
          <w:t>KWL chart</w:t>
        </w:r>
      </w:hyperlink>
      <w:r>
        <w:t xml:space="preserve"> as they read the following articles </w:t>
      </w:r>
      <w:r w:rsidRPr="005D1EEE">
        <w:t>to gain insight into the experiences of those who were aboard:</w:t>
      </w:r>
      <w:r>
        <w:t xml:space="preserve"> </w:t>
      </w:r>
    </w:p>
    <w:p w14:paraId="6B39F89D" w14:textId="77777777" w:rsidR="00C3404D" w:rsidRPr="00D32842" w:rsidRDefault="00000000" w:rsidP="00D32842">
      <w:pPr>
        <w:pStyle w:val="ListBullet"/>
      </w:pPr>
      <w:hyperlink r:id="rId37" w:history="1">
        <w:r w:rsidR="00C3404D" w:rsidRPr="00D32842">
          <w:rPr>
            <w:rStyle w:val="Hyperlink"/>
          </w:rPr>
          <w:t>Komagata Maru</w:t>
        </w:r>
      </w:hyperlink>
      <w:r w:rsidR="00C3404D" w:rsidRPr="00D32842">
        <w:t xml:space="preserve"> </w:t>
      </w:r>
    </w:p>
    <w:p w14:paraId="2A039400" w14:textId="77777777" w:rsidR="00C3404D" w:rsidRPr="00C30AD8" w:rsidRDefault="00000000" w:rsidP="00D32842">
      <w:pPr>
        <w:pStyle w:val="ListBullet"/>
      </w:pPr>
      <w:hyperlink r:id="rId38" w:history="1">
        <w:r w:rsidR="00C3404D" w:rsidRPr="00D32842">
          <w:rPr>
            <w:rStyle w:val="Hyperlink"/>
          </w:rPr>
          <w:t>Behind the Komagata Maru’s Fight to Open Canada’s Border</w:t>
        </w:r>
      </w:hyperlink>
      <w:r w:rsidR="00C3404D" w:rsidRPr="00C30AD8">
        <w:t xml:space="preserve"> </w:t>
      </w:r>
    </w:p>
    <w:p w14:paraId="68EEC34B" w14:textId="77777777" w:rsidR="00C3404D" w:rsidRDefault="00C3404D" w:rsidP="003133E7">
      <w:pPr>
        <w:pStyle w:val="Stepsubheading"/>
        <w:spacing w:before="240"/>
      </w:pPr>
    </w:p>
    <w:p w14:paraId="66518C4E" w14:textId="4A98F4A9" w:rsidR="00C3404D" w:rsidRDefault="00C3404D" w:rsidP="00C3404D">
      <w:pPr>
        <w:pStyle w:val="Normalstem"/>
      </w:pPr>
      <w:r>
        <w:t>Have students imagine themselves as one of the passengers on the ship and describe their experience through diary entries, paneled illustrations (comic book), ballad, PowerPoint presentation or other medium of choice. Items to address include:</w:t>
      </w:r>
    </w:p>
    <w:p w14:paraId="6180710A" w14:textId="77777777" w:rsidR="00C3404D" w:rsidRPr="00C30AD8" w:rsidRDefault="00C3404D" w:rsidP="00C30AD8">
      <w:pPr>
        <w:pStyle w:val="ListBullet"/>
      </w:pPr>
      <w:r w:rsidRPr="00C30AD8">
        <w:t>Who am I (name, age, gender, home village, etc.)?</w:t>
      </w:r>
    </w:p>
    <w:p w14:paraId="177D6B45" w14:textId="77777777" w:rsidR="00C3404D" w:rsidRPr="00C30AD8" w:rsidRDefault="00C3404D" w:rsidP="00C30AD8">
      <w:pPr>
        <w:pStyle w:val="ListBullet"/>
      </w:pPr>
      <w:r w:rsidRPr="00C30AD8">
        <w:t>Why did I want to come to Canada?</w:t>
      </w:r>
    </w:p>
    <w:p w14:paraId="4188F95A" w14:textId="77777777" w:rsidR="00C3404D" w:rsidRPr="00C30AD8" w:rsidRDefault="00C3404D" w:rsidP="00C30AD8">
      <w:pPr>
        <w:pStyle w:val="ListBullet"/>
      </w:pPr>
      <w:r w:rsidRPr="00C30AD8">
        <w:t>Where did I board the ship?</w:t>
      </w:r>
    </w:p>
    <w:p w14:paraId="3ED2CFE1" w14:textId="77777777" w:rsidR="00C3404D" w:rsidRPr="00C30AD8" w:rsidRDefault="00C3404D" w:rsidP="00C30AD8">
      <w:pPr>
        <w:pStyle w:val="ListBullet"/>
      </w:pPr>
      <w:r w:rsidRPr="00C30AD8">
        <w:t>How did I feel arriving in Vancouver?</w:t>
      </w:r>
    </w:p>
    <w:p w14:paraId="387DD0F1" w14:textId="77777777" w:rsidR="00C3404D" w:rsidRPr="00C30AD8" w:rsidRDefault="00C3404D" w:rsidP="00C30AD8">
      <w:pPr>
        <w:pStyle w:val="ListBullet"/>
      </w:pPr>
      <w:r w:rsidRPr="00C30AD8">
        <w:lastRenderedPageBreak/>
        <w:t>What was it like during the two months in Vancouver harbour?</w:t>
      </w:r>
    </w:p>
    <w:p w14:paraId="4DC57E19" w14:textId="77777777" w:rsidR="00C3404D" w:rsidRPr="00C30AD8" w:rsidRDefault="00C3404D" w:rsidP="00C30AD8">
      <w:pPr>
        <w:pStyle w:val="ListBullet"/>
      </w:pPr>
      <w:r w:rsidRPr="00C30AD8">
        <w:t>What was it like being escorted out of Vancouver?</w:t>
      </w:r>
    </w:p>
    <w:p w14:paraId="2C83690A" w14:textId="77777777" w:rsidR="00C3404D" w:rsidRPr="00C30AD8" w:rsidRDefault="00C3404D" w:rsidP="00C30AD8">
      <w:pPr>
        <w:pStyle w:val="ListBullet"/>
      </w:pPr>
      <w:r w:rsidRPr="00C30AD8">
        <w:t>Where did I leave the ship?</w:t>
      </w:r>
    </w:p>
    <w:p w14:paraId="486163F2" w14:textId="77777777" w:rsidR="00C3404D" w:rsidRPr="00C30AD8" w:rsidRDefault="00C3404D" w:rsidP="00C30AD8">
      <w:pPr>
        <w:pStyle w:val="ListBullet"/>
      </w:pPr>
      <w:r w:rsidRPr="00C30AD8">
        <w:t>What happened to me after leaving the ship?</w:t>
      </w:r>
    </w:p>
    <w:p w14:paraId="76735E31" w14:textId="77777777" w:rsidR="00C3404D" w:rsidRDefault="00C3404D" w:rsidP="007F6E87">
      <w:pPr>
        <w:pStyle w:val="Stepsubheading"/>
        <w:spacing w:before="240"/>
      </w:pPr>
    </w:p>
    <w:p w14:paraId="5B442769" w14:textId="21272998" w:rsidR="00C3404D" w:rsidRPr="00470C11" w:rsidRDefault="00C3404D" w:rsidP="00C3404D">
      <w:r>
        <w:t>Have students present their stories to the class (opportunity for teacher or peer assessment) or within a group (opportunity for peer assessment), using a rubric for presentations that you have co-created with the class.</w:t>
      </w:r>
    </w:p>
    <w:p w14:paraId="60A8C195" w14:textId="77777777" w:rsidR="00C3404D" w:rsidRDefault="00C3404D" w:rsidP="00C3404D">
      <w:pPr>
        <w:pStyle w:val="Heading3"/>
      </w:pPr>
      <w:bookmarkStart w:id="17" w:name="_Toc99538768"/>
      <w:r w:rsidRPr="002B084A">
        <w:t xml:space="preserve">Part </w:t>
      </w:r>
      <w:r>
        <w:t>2a: The Court Case</w:t>
      </w:r>
      <w:bookmarkEnd w:id="17"/>
      <w:r w:rsidRPr="002B084A">
        <w:t xml:space="preserve"> </w:t>
      </w:r>
    </w:p>
    <w:p w14:paraId="4517542F" w14:textId="77777777" w:rsidR="00C3404D" w:rsidRPr="00F57F90" w:rsidRDefault="00C3404D" w:rsidP="00A73889">
      <w:pPr>
        <w:rPr>
          <w:b/>
        </w:rPr>
      </w:pPr>
      <w:r w:rsidRPr="00F57F90">
        <w:rPr>
          <w:b/>
        </w:rPr>
        <w:t xml:space="preserve">Note: </w:t>
      </w:r>
      <w:r w:rsidRPr="00470C11">
        <w:t xml:space="preserve">This </w:t>
      </w:r>
      <w:r>
        <w:t>activity</w:t>
      </w:r>
      <w:r w:rsidRPr="00470C11">
        <w:t xml:space="preserve"> is recommended for Grade 12</w:t>
      </w:r>
      <w:r>
        <w:t xml:space="preserve"> student</w:t>
      </w:r>
      <w:r w:rsidRPr="00470C11">
        <w:t xml:space="preserve">s </w:t>
      </w:r>
      <w:r>
        <w:t>because of</w:t>
      </w:r>
      <w:r w:rsidRPr="00470C11">
        <w:t xml:space="preserve"> the complexity of the </w:t>
      </w:r>
      <w:r>
        <w:t xml:space="preserve">court </w:t>
      </w:r>
      <w:r w:rsidRPr="00470C11">
        <w:t xml:space="preserve">document. However, </w:t>
      </w:r>
      <w:r>
        <w:t>you</w:t>
      </w:r>
      <w:r w:rsidRPr="00470C11">
        <w:t xml:space="preserve"> may choose to adapt this portion for other grades.</w:t>
      </w:r>
    </w:p>
    <w:p w14:paraId="3EF6A5C3" w14:textId="77777777" w:rsidR="00C3404D" w:rsidRDefault="00C3404D" w:rsidP="00C3404D">
      <w:pPr>
        <w:pStyle w:val="Stepsubheading"/>
        <w:numPr>
          <w:ilvl w:val="0"/>
          <w:numId w:val="32"/>
        </w:numPr>
      </w:pPr>
    </w:p>
    <w:p w14:paraId="2B056DDC" w14:textId="465ED3F8" w:rsidR="00C3404D" w:rsidRDefault="00C3404D" w:rsidP="00C3404D">
      <w:r>
        <w:rPr>
          <w:bCs/>
        </w:rPr>
        <w:t>Have s</w:t>
      </w:r>
      <w:r w:rsidRPr="0006777C">
        <w:rPr>
          <w:bCs/>
        </w:rPr>
        <w:t>tudents explore</w:t>
      </w:r>
      <w:r>
        <w:rPr>
          <w:bCs/>
        </w:rPr>
        <w:t xml:space="preserve"> the</w:t>
      </w:r>
      <w:r w:rsidRPr="0006777C">
        <w:rPr>
          <w:bCs/>
        </w:rPr>
        <w:t xml:space="preserve"> </w:t>
      </w:r>
      <w:r>
        <w:t xml:space="preserve">Munshi Singh court ruling document, </w:t>
      </w:r>
      <w:hyperlink r:id="rId39" w:history="1">
        <w:r>
          <w:rPr>
            <w:rStyle w:val="Hyperlink"/>
          </w:rPr>
          <w:t>Munshi Singh (Re), 1914 CanLII 679 (BC CA)</w:t>
        </w:r>
      </w:hyperlink>
      <w:r>
        <w:t xml:space="preserve">. Munshi Singh was the only test case from the passengers of </w:t>
      </w:r>
      <w:r w:rsidRPr="007764EC">
        <w:rPr>
          <w:i/>
          <w:iCs/>
        </w:rPr>
        <w:t>Komagata Maru</w:t>
      </w:r>
      <w:r>
        <w:t>. The outcome determined the fate of all of the passengers. Focus on the judge’s ruling (not the whole document—refer to pages 1,380</w:t>
      </w:r>
      <w:r w:rsidRPr="005D1EEE">
        <w:t>-</w:t>
      </w:r>
      <w:r>
        <w:t>1,381). You may choose to review other sections of the document as well.</w:t>
      </w:r>
    </w:p>
    <w:p w14:paraId="63B728C5" w14:textId="77777777" w:rsidR="009D0381" w:rsidRDefault="009D0381" w:rsidP="009D0381">
      <w:pPr>
        <w:pStyle w:val="Stepsubheading"/>
      </w:pPr>
    </w:p>
    <w:p w14:paraId="0A546226" w14:textId="6989BA26" w:rsidR="00C3404D" w:rsidRPr="007F0728" w:rsidRDefault="00C3404D" w:rsidP="009D0381">
      <w:pPr>
        <w:pStyle w:val="Normalstem"/>
      </w:pPr>
      <w:r>
        <w:t>Direct s</w:t>
      </w:r>
      <w:r w:rsidRPr="007F0728">
        <w:t>tudent</w:t>
      </w:r>
      <w:r>
        <w:t>s</w:t>
      </w:r>
      <w:r w:rsidRPr="007F0728">
        <w:t xml:space="preserve"> to appeal the court’s decision</w:t>
      </w:r>
      <w:r>
        <w:t>, either</w:t>
      </w:r>
      <w:r w:rsidRPr="007F0728">
        <w:t xml:space="preserve"> individually or in small groups</w:t>
      </w:r>
      <w:r>
        <w:t>:</w:t>
      </w:r>
    </w:p>
    <w:p w14:paraId="6245FB62" w14:textId="77777777" w:rsidR="00C3404D" w:rsidRPr="007F0728" w:rsidRDefault="00C3404D" w:rsidP="00A43F2D">
      <w:pPr>
        <w:pStyle w:val="ListBullet"/>
      </w:pPr>
      <w:r w:rsidRPr="007F0728">
        <w:t xml:space="preserve">Imagine you are a lawyer acting for Munshi Singh and the other passengers on the </w:t>
      </w:r>
      <w:r w:rsidRPr="007764EC">
        <w:rPr>
          <w:i/>
          <w:iCs/>
        </w:rPr>
        <w:t>Komagata Maru</w:t>
      </w:r>
      <w:r w:rsidRPr="007F0728">
        <w:t xml:space="preserve">. You are seeking to appeal the judge’s decision. To start, divide a page into </w:t>
      </w:r>
      <w:r>
        <w:t>two</w:t>
      </w:r>
      <w:r w:rsidRPr="007F0728">
        <w:t xml:space="preserve"> columns. In the left column, summarize what the judge has said in point form and plain language from the bottom of page 1</w:t>
      </w:r>
      <w:r>
        <w:t>,</w:t>
      </w:r>
      <w:r w:rsidRPr="007F0728">
        <w:t xml:space="preserve">379 </w:t>
      </w:r>
      <w:r>
        <w:t>(</w:t>
      </w:r>
      <w:r w:rsidRPr="007F0728">
        <w:t>“It is plain that upon study of the question…”</w:t>
      </w:r>
      <w:r>
        <w:t>)</w:t>
      </w:r>
      <w:r w:rsidRPr="007F0728">
        <w:t xml:space="preserve"> to the end of page 1</w:t>
      </w:r>
      <w:r>
        <w:t>,</w:t>
      </w:r>
      <w:r w:rsidRPr="007F0728">
        <w:t>381. In the right column</w:t>
      </w:r>
      <w:r>
        <w:t>,</w:t>
      </w:r>
      <w:r w:rsidRPr="007F0728">
        <w:t xml:space="preserve"> note your ideas to argue against what the judge has said. Then prepare a speech to present to the court to represent your clients’ rights to stay in Canada. </w:t>
      </w:r>
    </w:p>
    <w:p w14:paraId="55CC9386" w14:textId="77777777" w:rsidR="00C3404D" w:rsidRPr="002B084A" w:rsidRDefault="00C3404D" w:rsidP="00A43F2D">
      <w:pPr>
        <w:pStyle w:val="Heading3"/>
      </w:pPr>
      <w:bookmarkStart w:id="18" w:name="_Toc99538769"/>
      <w:r w:rsidRPr="002B084A">
        <w:t xml:space="preserve">Part </w:t>
      </w:r>
      <w:r>
        <w:t>3</w:t>
      </w:r>
      <w:r w:rsidRPr="002B084A">
        <w:t xml:space="preserve">: </w:t>
      </w:r>
      <w:r>
        <w:t>Apologies</w:t>
      </w:r>
      <w:bookmarkEnd w:id="18"/>
      <w:r w:rsidRPr="002B084A">
        <w:t xml:space="preserve"> </w:t>
      </w:r>
    </w:p>
    <w:p w14:paraId="6A71032A" w14:textId="77777777" w:rsidR="00A43F2D" w:rsidRDefault="00A43F2D" w:rsidP="00A43F2D">
      <w:pPr>
        <w:pStyle w:val="Stepsubheading"/>
        <w:numPr>
          <w:ilvl w:val="0"/>
          <w:numId w:val="33"/>
        </w:numPr>
      </w:pPr>
    </w:p>
    <w:p w14:paraId="24446E66" w14:textId="05856B46" w:rsidR="00C3404D" w:rsidRDefault="00C3404D" w:rsidP="00A43F2D">
      <w:r>
        <w:t xml:space="preserve">As a </w:t>
      </w:r>
      <w:r w:rsidRPr="00A43F2D">
        <w:t>class</w:t>
      </w:r>
      <w:r>
        <w:t>,</w:t>
      </w:r>
      <w:r w:rsidRPr="008965E9">
        <w:t xml:space="preserve"> watch </w:t>
      </w:r>
      <w:hyperlink r:id="rId40" w:history="1">
        <w:r w:rsidRPr="00434ADF">
          <w:rPr>
            <w:rStyle w:val="Hyperlink"/>
          </w:rPr>
          <w:t>Justin Trudeau Apologizes in the House for the 1914 Komagata Maru Incident</w:t>
        </w:r>
      </w:hyperlink>
      <w:r w:rsidRPr="005D1EEE">
        <w:t xml:space="preserve"> (9:23).</w:t>
      </w:r>
      <w:r>
        <w:rPr>
          <w:rStyle w:val="Hyperlink"/>
        </w:rPr>
        <w:t xml:space="preserve"> </w:t>
      </w:r>
    </w:p>
    <w:p w14:paraId="5A2B44F9" w14:textId="77777777" w:rsidR="00A43F2D" w:rsidRDefault="00A43F2D" w:rsidP="00A43F2D">
      <w:pPr>
        <w:pStyle w:val="Stepsubheading"/>
      </w:pPr>
    </w:p>
    <w:p w14:paraId="70981619" w14:textId="11D9217B" w:rsidR="00095BF6" w:rsidRDefault="00C3404D" w:rsidP="00A43F2D">
      <w:r w:rsidRPr="008965E9">
        <w:t xml:space="preserve">In </w:t>
      </w:r>
      <w:r w:rsidRPr="00A43F2D">
        <w:t>small</w:t>
      </w:r>
      <w:r w:rsidRPr="008965E9">
        <w:t xml:space="preserve"> groups</w:t>
      </w:r>
      <w:r>
        <w:t>, have</w:t>
      </w:r>
      <w:r w:rsidRPr="008965E9">
        <w:t xml:space="preserve"> students research other groups that have had apologies made to them in the House of Commons</w:t>
      </w:r>
      <w:r>
        <w:t xml:space="preserve">, and list them in the </w:t>
      </w:r>
      <w:hyperlink w:anchor="HouseApologies" w:history="1">
        <w:r w:rsidRPr="00B05D76">
          <w:rPr>
            <w:rStyle w:val="Hyperlink"/>
          </w:rPr>
          <w:t>House of Commons Apologies table</w:t>
        </w:r>
      </w:hyperlink>
      <w:r w:rsidRPr="008965E9">
        <w:t>.</w:t>
      </w:r>
    </w:p>
    <w:p w14:paraId="11CF4311" w14:textId="77777777" w:rsidR="00C30AD8" w:rsidRDefault="00C30AD8" w:rsidP="00C30AD8">
      <w:pPr>
        <w:pStyle w:val="Stepsubheading"/>
      </w:pPr>
    </w:p>
    <w:p w14:paraId="1230FCF9" w14:textId="6A386D8A" w:rsidR="00C30AD8" w:rsidRDefault="00C30AD8" w:rsidP="00C30AD8">
      <w:pPr>
        <w:pStyle w:val="Normalstem"/>
      </w:pPr>
      <w:r>
        <w:t>Class or group discussion:</w:t>
      </w:r>
    </w:p>
    <w:p w14:paraId="7C65A1B0" w14:textId="77777777" w:rsidR="00C30AD8" w:rsidRPr="00C30AD8" w:rsidRDefault="00C30AD8" w:rsidP="00C30AD8">
      <w:pPr>
        <w:pStyle w:val="ListBullet"/>
      </w:pPr>
      <w:r w:rsidRPr="00C30AD8">
        <w:t>How many apologies has Canada made?</w:t>
      </w:r>
    </w:p>
    <w:p w14:paraId="61F8D6D8" w14:textId="77777777" w:rsidR="00C30AD8" w:rsidRPr="00C30AD8" w:rsidRDefault="00C30AD8" w:rsidP="00C30AD8">
      <w:pPr>
        <w:pStyle w:val="ListBullet"/>
      </w:pPr>
      <w:r w:rsidRPr="00C30AD8">
        <w:t>Are there any people you identified in the Immigration Acts and Legislation table that have not received an apology?</w:t>
      </w:r>
    </w:p>
    <w:p w14:paraId="22570AB1" w14:textId="77777777" w:rsidR="00C30AD8" w:rsidRPr="00C30AD8" w:rsidRDefault="00C30AD8" w:rsidP="007F6E87">
      <w:pPr>
        <w:pStyle w:val="ListBullet"/>
        <w:spacing w:after="240"/>
      </w:pPr>
      <w:r w:rsidRPr="00C30AD8">
        <w:t>Is an official apology important? Why or why not?</w:t>
      </w:r>
    </w:p>
    <w:p w14:paraId="36D8F4B9" w14:textId="77777777" w:rsidR="00C30AD8" w:rsidRDefault="00C30AD8" w:rsidP="00C30AD8">
      <w:pPr>
        <w:pStyle w:val="Stepsubheading"/>
      </w:pPr>
    </w:p>
    <w:p w14:paraId="0041E333" w14:textId="32BA79A1" w:rsidR="00C30AD8" w:rsidRDefault="00C30AD8" w:rsidP="00C30AD8">
      <w:pPr>
        <w:pStyle w:val="Normalstem"/>
      </w:pPr>
      <w:r>
        <w:t xml:space="preserve">Assign or have each group choose a policy. Have groups locate the apology video and/or the transcript to analyze their apology, using the following questions: </w:t>
      </w:r>
    </w:p>
    <w:p w14:paraId="7AB5C629" w14:textId="77777777" w:rsidR="00C30AD8" w:rsidRPr="00C30AD8" w:rsidRDefault="00C30AD8" w:rsidP="00C30AD8">
      <w:pPr>
        <w:pStyle w:val="ListBullet"/>
      </w:pPr>
      <w:r w:rsidRPr="00C30AD8">
        <w:t xml:space="preserve">Who is involved? Provide details (e.g., Canadian citizens with Japanese ancestry). </w:t>
      </w:r>
    </w:p>
    <w:p w14:paraId="2A7FFA4C" w14:textId="77777777" w:rsidR="00C30AD8" w:rsidRPr="00C30AD8" w:rsidRDefault="00C30AD8" w:rsidP="00C30AD8">
      <w:pPr>
        <w:pStyle w:val="ListBullet"/>
      </w:pPr>
      <w:r w:rsidRPr="00C30AD8">
        <w:t>What actions were taken by the Government of Canada?</w:t>
      </w:r>
    </w:p>
    <w:p w14:paraId="0AB210F3" w14:textId="77777777" w:rsidR="00C30AD8" w:rsidRPr="00C30AD8" w:rsidRDefault="00C30AD8" w:rsidP="00C30AD8">
      <w:pPr>
        <w:pStyle w:val="ListBullet"/>
      </w:pPr>
      <w:r w:rsidRPr="00C30AD8">
        <w:t xml:space="preserve">What was society like at that time of the incident? </w:t>
      </w:r>
    </w:p>
    <w:p w14:paraId="6C40FDDC" w14:textId="77777777" w:rsidR="00C30AD8" w:rsidRPr="00C30AD8" w:rsidRDefault="00C30AD8" w:rsidP="00C30AD8">
      <w:pPr>
        <w:pStyle w:val="ListBullet"/>
      </w:pPr>
      <w:r w:rsidRPr="00C30AD8">
        <w:t xml:space="preserve">Does the apology properly address the oppressions that occurred? </w:t>
      </w:r>
    </w:p>
    <w:p w14:paraId="1457DAFC" w14:textId="77777777" w:rsidR="00C30AD8" w:rsidRPr="00C30AD8" w:rsidRDefault="00C30AD8" w:rsidP="00C30AD8">
      <w:pPr>
        <w:pStyle w:val="ListBullet"/>
      </w:pPr>
      <w:r w:rsidRPr="00C30AD8">
        <w:t>Does the government hold itself accountable?</w:t>
      </w:r>
    </w:p>
    <w:p w14:paraId="0978A4FB" w14:textId="77777777" w:rsidR="00C30AD8" w:rsidRPr="00C30AD8" w:rsidRDefault="00C30AD8" w:rsidP="00C30AD8">
      <w:pPr>
        <w:pStyle w:val="ListBullet"/>
      </w:pPr>
      <w:r w:rsidRPr="00C30AD8">
        <w:t>What actions are mentioned, or do you see being taken to redress? Are they symbolic or practical, or both?</w:t>
      </w:r>
    </w:p>
    <w:p w14:paraId="0466DCDB" w14:textId="77777777" w:rsidR="00C30AD8" w:rsidRDefault="00C30AD8" w:rsidP="00C30AD8">
      <w:pPr>
        <w:pStyle w:val="Stepsubheading"/>
      </w:pPr>
    </w:p>
    <w:p w14:paraId="745DE3D5" w14:textId="000CC179" w:rsidR="00C30AD8" w:rsidRDefault="00C30AD8" w:rsidP="00C30AD8">
      <w:r>
        <w:t>Have each group present their findings to the class in a presentation format of their choice.</w:t>
      </w:r>
    </w:p>
    <w:p w14:paraId="2AF0F8B1" w14:textId="77777777" w:rsidR="007479E9" w:rsidRPr="00B36291" w:rsidRDefault="00F05B26" w:rsidP="0040580F">
      <w:pPr>
        <w:pStyle w:val="Heading2"/>
      </w:pPr>
      <w:bookmarkStart w:id="19" w:name="_Toc99538770"/>
      <w:r>
        <w:t>Wrap</w:t>
      </w:r>
      <w:r w:rsidR="00B36291">
        <w:t>-</w:t>
      </w:r>
      <w:r w:rsidR="00ED3911">
        <w:t>U</w:t>
      </w:r>
      <w:r>
        <w:t>p and Assess</w:t>
      </w:r>
      <w:bookmarkEnd w:id="19"/>
    </w:p>
    <w:p w14:paraId="500D7C20" w14:textId="7DBBEF1C" w:rsidR="00822DDF" w:rsidRDefault="00822DDF" w:rsidP="00822DDF">
      <w:pPr>
        <w:pStyle w:val="Normalstem"/>
      </w:pPr>
      <w:r>
        <w:t xml:space="preserve">Have students prepare a short (approximately 500 to 750 words) written or oral opinion on the following question: </w:t>
      </w:r>
    </w:p>
    <w:p w14:paraId="6272B08A" w14:textId="77777777" w:rsidR="00822DDF" w:rsidRPr="00822DDF" w:rsidRDefault="00822DDF" w:rsidP="00822DDF">
      <w:pPr>
        <w:pStyle w:val="ListBullet"/>
      </w:pPr>
      <w:r w:rsidRPr="00822DDF">
        <w:t>Would changes in current immigration policy make Canada a more inclusive, multicultural society? Why or why not?</w:t>
      </w:r>
    </w:p>
    <w:p w14:paraId="64EB7F76" w14:textId="77777777" w:rsidR="00822DDF" w:rsidRPr="00E05C10" w:rsidRDefault="00822DDF" w:rsidP="00822DDF">
      <w:r>
        <w:t>The question could also be used as a debate topic for an extended activity.</w:t>
      </w:r>
    </w:p>
    <w:p w14:paraId="1E096794" w14:textId="77777777" w:rsidR="003133E7" w:rsidRDefault="003133E7">
      <w:pPr>
        <w:spacing w:after="0"/>
        <w:rPr>
          <w:rFonts w:eastAsia="Times New Roman" w:cs="Times New Roman"/>
          <w:b/>
          <w:bCs/>
          <w:kern w:val="36"/>
          <w:sz w:val="28"/>
          <w:szCs w:val="28"/>
        </w:rPr>
      </w:pPr>
      <w:r>
        <w:br w:type="page"/>
      </w:r>
    </w:p>
    <w:p w14:paraId="3985D032" w14:textId="74954873" w:rsidR="00822DDF" w:rsidRPr="0006777C" w:rsidRDefault="00822DDF" w:rsidP="00822DDF">
      <w:pPr>
        <w:pStyle w:val="Heading3"/>
      </w:pPr>
      <w:bookmarkStart w:id="20" w:name="_Toc99538771"/>
      <w:r w:rsidRPr="0006777C">
        <w:lastRenderedPageBreak/>
        <w:t>Assessment</w:t>
      </w:r>
      <w:bookmarkEnd w:id="20"/>
    </w:p>
    <w:p w14:paraId="5D90F171" w14:textId="4A68251D" w:rsidR="00822DDF" w:rsidRPr="001D00E3" w:rsidRDefault="001D00E3" w:rsidP="001D00E3">
      <w:pPr>
        <w:pStyle w:val="ListParagraph"/>
        <w:numPr>
          <w:ilvl w:val="0"/>
          <w:numId w:val="38"/>
        </w:numPr>
        <w:rPr>
          <w:rFonts w:eastAsia="Times New Roman"/>
        </w:rPr>
      </w:pPr>
      <w:r w:rsidRPr="001D00E3">
        <w:t>Aboard the Komagata Maru:</w:t>
      </w:r>
      <w:r>
        <w:t xml:space="preserve"> </w:t>
      </w:r>
      <w:r w:rsidR="00822DDF">
        <w:t>Assess or have p</w:t>
      </w:r>
      <w:r w:rsidR="00822DDF" w:rsidRPr="001D00E3">
        <w:rPr>
          <w:rFonts w:eastAsia="Times New Roman"/>
        </w:rPr>
        <w:t>eers assess the Aboard the Komagata Maru presentation using a rubric co-created with students.</w:t>
      </w:r>
    </w:p>
    <w:p w14:paraId="5770D76B" w14:textId="5EE92A44" w:rsidR="001D00E3" w:rsidRPr="00BD5100" w:rsidRDefault="001D00E3" w:rsidP="00BD5100">
      <w:pPr>
        <w:pStyle w:val="ListBullet"/>
      </w:pPr>
      <w:r w:rsidRPr="00BD5100">
        <w:t>Court Case: Co-create with the students a rubric for presenting an oral argument. You may assess oral or recorded speeches. If time permits, speeches could also be peer assessed, with peers acting as the court and accepting or rejecting the argument based on its merit. In co-creating the rubric, students may first want to research what makes a strong argument. Looking for online resources on good arguments for a debate may be helpful.</w:t>
      </w:r>
    </w:p>
    <w:p w14:paraId="6C4222A1" w14:textId="77777777" w:rsidR="007479E9" w:rsidRDefault="00F05B26" w:rsidP="0040580F">
      <w:pPr>
        <w:pStyle w:val="Heading2"/>
      </w:pPr>
      <w:bookmarkStart w:id="21" w:name="_Toc99538772"/>
      <w:r>
        <w:t>Extend and Transform</w:t>
      </w:r>
      <w:bookmarkEnd w:id="21"/>
    </w:p>
    <w:p w14:paraId="2D630D0D" w14:textId="77777777" w:rsidR="00841D9D" w:rsidRPr="002B084A" w:rsidRDefault="00841D9D" w:rsidP="00841D9D">
      <w:pPr>
        <w:pStyle w:val="Heading3"/>
      </w:pPr>
      <w:bookmarkStart w:id="22" w:name="_Toc99538773"/>
      <w:r>
        <w:t xml:space="preserve">Activity 1: </w:t>
      </w:r>
      <w:r w:rsidRPr="002B084A">
        <w:t>Tell</w:t>
      </w:r>
      <w:r>
        <w:t>ing an Immigration</w:t>
      </w:r>
      <w:r w:rsidRPr="002B084A">
        <w:t xml:space="preserve"> Stor</w:t>
      </w:r>
      <w:r>
        <w:t>y</w:t>
      </w:r>
      <w:bookmarkEnd w:id="22"/>
    </w:p>
    <w:p w14:paraId="4BF87AFF" w14:textId="77777777" w:rsidR="00841D9D" w:rsidRDefault="00841D9D" w:rsidP="00841D9D">
      <w:pPr>
        <w:pStyle w:val="Normalstem"/>
      </w:pPr>
      <w:r>
        <w:t xml:space="preserve">Introduce the activity to students: </w:t>
      </w:r>
    </w:p>
    <w:p w14:paraId="3038685B" w14:textId="77777777" w:rsidR="00841D9D" w:rsidRDefault="00841D9D" w:rsidP="00841D9D">
      <w:r w:rsidRPr="0006777C">
        <w:t>You</w:t>
      </w:r>
      <w:r>
        <w:t>’ve</w:t>
      </w:r>
      <w:r w:rsidRPr="0006777C">
        <w:t xml:space="preserve"> learned about the challenges, obstacles and hardships that South Asian settler pioneers faced </w:t>
      </w:r>
      <w:r>
        <w:t>immigrating to</w:t>
      </w:r>
      <w:r w:rsidRPr="0006777C">
        <w:t xml:space="preserve"> a new country 110 years ago. </w:t>
      </w:r>
      <w:r>
        <w:t xml:space="preserve">Your task is to create a first-hand account of </w:t>
      </w:r>
      <w:r w:rsidRPr="00841D9D">
        <w:t>someone</w:t>
      </w:r>
      <w:r>
        <w:t xml:space="preserve"> who has come to Canada. This can be someone you know (such as a family member or friend) or someone from a (non-fiction) book or online source. The goal is to tell their</w:t>
      </w:r>
      <w:r w:rsidRPr="0006777C">
        <w:t xml:space="preserve"> story based on their journey, struggles and achievements.</w:t>
      </w:r>
      <w:r>
        <w:t xml:space="preserve"> Before interviewing someone, if you’re telling the story of someone you know, be sure to ask for </w:t>
      </w:r>
      <w:r w:rsidRPr="0006777C">
        <w:t xml:space="preserve">permission </w:t>
      </w:r>
      <w:r>
        <w:t>to use their story for this project.</w:t>
      </w:r>
    </w:p>
    <w:p w14:paraId="775FAA3B" w14:textId="77777777" w:rsidR="00841D9D" w:rsidRDefault="00841D9D" w:rsidP="00841D9D">
      <w:pPr>
        <w:pStyle w:val="Normalstem"/>
      </w:pPr>
      <w:r>
        <w:t>Develop interview questions based on what you wonder about the person’s immigration story. Here are some examples:</w:t>
      </w:r>
    </w:p>
    <w:p w14:paraId="2C1281A9" w14:textId="77777777" w:rsidR="00841D9D" w:rsidRPr="00841D9D" w:rsidRDefault="00841D9D" w:rsidP="00841D9D">
      <w:pPr>
        <w:pStyle w:val="ListBullet"/>
      </w:pPr>
      <w:r w:rsidRPr="00841D9D">
        <w:t xml:space="preserve">Where did they emigrate from? </w:t>
      </w:r>
    </w:p>
    <w:p w14:paraId="5D04FD58" w14:textId="77777777" w:rsidR="00841D9D" w:rsidRPr="00841D9D" w:rsidRDefault="00841D9D" w:rsidP="00841D9D">
      <w:pPr>
        <w:pStyle w:val="ListBullet"/>
      </w:pPr>
      <w:r w:rsidRPr="00841D9D">
        <w:t>Why did they emigrate?</w:t>
      </w:r>
    </w:p>
    <w:p w14:paraId="237807B7" w14:textId="77777777" w:rsidR="00841D9D" w:rsidRPr="00841D9D" w:rsidRDefault="00841D9D" w:rsidP="00841D9D">
      <w:pPr>
        <w:pStyle w:val="ListBullet"/>
      </w:pPr>
      <w:r w:rsidRPr="00841D9D">
        <w:t>What was the journey to Canada like?</w:t>
      </w:r>
    </w:p>
    <w:p w14:paraId="4ECCBCCA" w14:textId="77777777" w:rsidR="00841D9D" w:rsidRPr="00841D9D" w:rsidRDefault="00841D9D" w:rsidP="00841D9D">
      <w:pPr>
        <w:pStyle w:val="ListBullet"/>
      </w:pPr>
      <w:r w:rsidRPr="00841D9D">
        <w:t>What were some of their first impressions and early experiences in this country?</w:t>
      </w:r>
    </w:p>
    <w:p w14:paraId="1F736BE6" w14:textId="77777777" w:rsidR="00841D9D" w:rsidRPr="00841D9D" w:rsidRDefault="00841D9D" w:rsidP="00841D9D">
      <w:pPr>
        <w:pStyle w:val="ListBullet"/>
      </w:pPr>
      <w:r w:rsidRPr="00841D9D">
        <w:t>What kind of work, jobs, or careers did they do?</w:t>
      </w:r>
    </w:p>
    <w:p w14:paraId="29FF1A37" w14:textId="77777777" w:rsidR="00841D9D" w:rsidRPr="00841D9D" w:rsidRDefault="00841D9D" w:rsidP="00841D9D">
      <w:pPr>
        <w:pStyle w:val="ListBullet"/>
      </w:pPr>
      <w:r w:rsidRPr="00841D9D">
        <w:t>What do they still do that carries on the traditions/culture of their ancestors (such as, holidays, food, clothes)</w:t>
      </w:r>
    </w:p>
    <w:p w14:paraId="3A9D8AA5" w14:textId="65FAEC84" w:rsidR="00841D9D" w:rsidRDefault="00841D9D" w:rsidP="00841D9D">
      <w:r w:rsidRPr="0006777C">
        <w:t xml:space="preserve">You can pick any presentation </w:t>
      </w:r>
      <w:r w:rsidRPr="00841D9D">
        <w:t>method</w:t>
      </w:r>
      <w:r w:rsidRPr="0006777C">
        <w:t xml:space="preserve"> that you like (</w:t>
      </w:r>
      <w:r>
        <w:t xml:space="preserve">such as, </w:t>
      </w:r>
      <w:r w:rsidRPr="0006777C">
        <w:t>Prezi, PowerPoint, poster, movie,</w:t>
      </w:r>
      <w:r>
        <w:t xml:space="preserve"> storybook</w:t>
      </w:r>
      <w:r w:rsidRPr="0006777C">
        <w:t>)</w:t>
      </w:r>
      <w:r w:rsidR="00BC480A">
        <w:t>.</w:t>
      </w:r>
    </w:p>
    <w:p w14:paraId="54FA598E" w14:textId="77777777" w:rsidR="00841D9D" w:rsidRPr="0006777C" w:rsidRDefault="00841D9D" w:rsidP="00BC480A">
      <w:pPr>
        <w:pStyle w:val="Normalstem"/>
      </w:pPr>
      <w:r>
        <w:lastRenderedPageBreak/>
        <w:t>Your</w:t>
      </w:r>
      <w:r w:rsidRPr="0006777C">
        <w:t xml:space="preserve"> finished project </w:t>
      </w:r>
      <w:r w:rsidRPr="00841D9D">
        <w:t>must</w:t>
      </w:r>
      <w:r w:rsidRPr="0006777C">
        <w:t xml:space="preserve"> </w:t>
      </w:r>
      <w:r>
        <w:t>include</w:t>
      </w:r>
      <w:r w:rsidRPr="0006777C">
        <w:t xml:space="preserve"> the following: </w:t>
      </w:r>
    </w:p>
    <w:p w14:paraId="234A6EEF" w14:textId="77777777" w:rsidR="00841D9D" w:rsidRPr="00841D9D" w:rsidRDefault="00841D9D" w:rsidP="00841D9D">
      <w:pPr>
        <w:pStyle w:val="ListBullet"/>
      </w:pPr>
      <w:r w:rsidRPr="00841D9D">
        <w:t>A presentation that tells the person’s story</w:t>
      </w:r>
    </w:p>
    <w:p w14:paraId="798E9233" w14:textId="77777777" w:rsidR="00841D9D" w:rsidRPr="00841D9D" w:rsidRDefault="00841D9D" w:rsidP="00841D9D">
      <w:pPr>
        <w:pStyle w:val="ListBullet"/>
      </w:pPr>
      <w:r w:rsidRPr="00841D9D">
        <w:t>Interview questions (typed out)</w:t>
      </w:r>
    </w:p>
    <w:p w14:paraId="6D8BA463" w14:textId="77777777" w:rsidR="00841D9D" w:rsidRPr="00841D9D" w:rsidRDefault="00841D9D" w:rsidP="00841D9D">
      <w:pPr>
        <w:pStyle w:val="ListBullet"/>
      </w:pPr>
      <w:r w:rsidRPr="00841D9D">
        <w:t>The person’s answers (typed out or recorded)</w:t>
      </w:r>
    </w:p>
    <w:p w14:paraId="212E5F88" w14:textId="77777777" w:rsidR="00841D9D" w:rsidRPr="00841D9D" w:rsidRDefault="00841D9D" w:rsidP="00841D9D">
      <w:pPr>
        <w:pStyle w:val="ListBullet"/>
      </w:pPr>
      <w:r w:rsidRPr="00841D9D">
        <w:t>Pictures/graphics to go with your presentation</w:t>
      </w:r>
    </w:p>
    <w:p w14:paraId="0B1397BC" w14:textId="77777777" w:rsidR="00841D9D" w:rsidRPr="00841D9D" w:rsidRDefault="00841D9D" w:rsidP="00841D9D">
      <w:pPr>
        <w:pStyle w:val="ListBullet"/>
      </w:pPr>
      <w:r w:rsidRPr="00841D9D">
        <w:t xml:space="preserve">A reflection describing what stood out for you while working on this assignment—one thing that you didn’t know before, or any other takeaways </w:t>
      </w:r>
    </w:p>
    <w:p w14:paraId="09B0CB09" w14:textId="77777777" w:rsidR="00841D9D" w:rsidRPr="00841D9D" w:rsidRDefault="00841D9D" w:rsidP="00841D9D">
      <w:pPr>
        <w:pStyle w:val="ListBullet"/>
      </w:pPr>
      <w:r w:rsidRPr="00841D9D">
        <w:t>Citations for all resources (online, print, images, etc.)</w:t>
      </w:r>
    </w:p>
    <w:p w14:paraId="1CE5229C" w14:textId="77777777" w:rsidR="00841D9D" w:rsidRPr="00F657F7" w:rsidRDefault="00841D9D" w:rsidP="00BC480A">
      <w:pPr>
        <w:pStyle w:val="Heading4"/>
        <w:rPr>
          <w:iCs/>
          <w:color w:val="000000"/>
        </w:rPr>
      </w:pPr>
      <w:r w:rsidRPr="0006777C">
        <w:t>Field Study</w:t>
      </w:r>
      <w:r>
        <w:t xml:space="preserve"> </w:t>
      </w:r>
    </w:p>
    <w:p w14:paraId="1D6D8D78" w14:textId="77777777" w:rsidR="00841D9D" w:rsidRDefault="00841D9D" w:rsidP="005550A6">
      <w:pPr>
        <w:pStyle w:val="Normalstem"/>
      </w:pPr>
      <w:r>
        <w:t>Consider conducting any of the following place-based activities or visits with your students, or have them do them on their own:</w:t>
      </w:r>
    </w:p>
    <w:p w14:paraId="0ED9036C" w14:textId="77777777" w:rsidR="00841D9D" w:rsidRPr="00BC480A" w:rsidRDefault="00841D9D" w:rsidP="00BC480A">
      <w:pPr>
        <w:pStyle w:val="ListBullet"/>
      </w:pPr>
      <w:r w:rsidRPr="00BC480A">
        <w:t>A Nameless Collective walking tour</w:t>
      </w:r>
    </w:p>
    <w:p w14:paraId="5B4B0719" w14:textId="77777777" w:rsidR="00841D9D" w:rsidRPr="00BC480A" w:rsidRDefault="00841D9D" w:rsidP="00BC480A">
      <w:pPr>
        <w:pStyle w:val="ListBullet"/>
      </w:pPr>
      <w:r w:rsidRPr="0044292A">
        <w:rPr>
          <w:i/>
          <w:iCs/>
        </w:rPr>
        <w:t>Komagata Maru</w:t>
      </w:r>
      <w:r w:rsidRPr="00BC480A">
        <w:t xml:space="preserve"> Memorial visit (Vancouver) </w:t>
      </w:r>
    </w:p>
    <w:p w14:paraId="685C2DF6" w14:textId="61A51722" w:rsidR="00841D9D" w:rsidRPr="00BC480A" w:rsidRDefault="00841D9D" w:rsidP="00BC480A">
      <w:pPr>
        <w:pStyle w:val="ListBullet"/>
      </w:pPr>
      <w:r w:rsidRPr="00BC480A">
        <w:t>Gur Sikh Temple—</w:t>
      </w:r>
      <w:hyperlink r:id="rId41" w:history="1">
        <w:r w:rsidRPr="001D00E3">
          <w:rPr>
            <w:rStyle w:val="Hyperlink"/>
          </w:rPr>
          <w:t>National Historic Site and Sikh Heritage Museum</w:t>
        </w:r>
      </w:hyperlink>
      <w:r w:rsidRPr="00BC480A">
        <w:t xml:space="preserve"> visit</w:t>
      </w:r>
    </w:p>
    <w:p w14:paraId="335C1514" w14:textId="77777777" w:rsidR="00841D9D" w:rsidRPr="00BC480A" w:rsidRDefault="00841D9D" w:rsidP="00BC480A">
      <w:pPr>
        <w:pStyle w:val="ListBullet"/>
      </w:pPr>
      <w:r w:rsidRPr="00BC480A">
        <w:t xml:space="preserve">Khalsa Diwan Society visit </w:t>
      </w:r>
    </w:p>
    <w:p w14:paraId="6EA16A84" w14:textId="77777777" w:rsidR="00841D9D" w:rsidRDefault="00841D9D" w:rsidP="0044292A">
      <w:pPr>
        <w:pStyle w:val="Heading3"/>
      </w:pPr>
      <w:bookmarkStart w:id="23" w:name="_Toc99538774"/>
      <w:r w:rsidRPr="00317348">
        <w:t>Activity 2: Resilience and Resistance</w:t>
      </w:r>
      <w:bookmarkEnd w:id="23"/>
      <w:r w:rsidRPr="00317348">
        <w:t xml:space="preserve"> </w:t>
      </w:r>
    </w:p>
    <w:p w14:paraId="41804A61" w14:textId="77777777" w:rsidR="00841D9D" w:rsidRDefault="00841D9D" w:rsidP="0044292A">
      <w:pPr>
        <w:pStyle w:val="Normalstem"/>
      </w:pPr>
      <w:r>
        <w:t>Have students do the following:</w:t>
      </w:r>
    </w:p>
    <w:p w14:paraId="66A87524" w14:textId="77777777" w:rsidR="0044292A" w:rsidRDefault="0044292A" w:rsidP="0044292A">
      <w:pPr>
        <w:pStyle w:val="Stepsubheading"/>
        <w:numPr>
          <w:ilvl w:val="0"/>
          <w:numId w:val="35"/>
        </w:numPr>
      </w:pPr>
    </w:p>
    <w:p w14:paraId="60FF4BB1" w14:textId="11543601" w:rsidR="00841D9D" w:rsidRPr="001F3701" w:rsidRDefault="00841D9D" w:rsidP="0044292A">
      <w:r>
        <w:t>D</w:t>
      </w:r>
      <w:r w:rsidRPr="001F3701">
        <w:t>efine resilience and resistance</w:t>
      </w:r>
      <w:r>
        <w:t>. H</w:t>
      </w:r>
      <w:r w:rsidRPr="001F3701">
        <w:t xml:space="preserve">ow are they different? </w:t>
      </w:r>
    </w:p>
    <w:p w14:paraId="32C73216" w14:textId="77777777" w:rsidR="0044292A" w:rsidRDefault="0044292A" w:rsidP="0044292A">
      <w:pPr>
        <w:pStyle w:val="Stepsubheading"/>
      </w:pPr>
    </w:p>
    <w:p w14:paraId="3D07B2EC" w14:textId="3736221B" w:rsidR="00841D9D" w:rsidRPr="001F3701" w:rsidRDefault="00841D9D" w:rsidP="0044292A">
      <w:r w:rsidRPr="001F3701">
        <w:t>Brainstorm examples of both resilience and resistance</w:t>
      </w:r>
      <w:r>
        <w:t>—</w:t>
      </w:r>
      <w:r w:rsidRPr="001F3701">
        <w:t xml:space="preserve">are there examples of </w:t>
      </w:r>
      <w:r>
        <w:t xml:space="preserve">actions that have been or are </w:t>
      </w:r>
      <w:r w:rsidRPr="001F3701">
        <w:t>both?</w:t>
      </w:r>
    </w:p>
    <w:p w14:paraId="07938EE2" w14:textId="77777777" w:rsidR="0044292A" w:rsidRDefault="0044292A" w:rsidP="0044292A">
      <w:pPr>
        <w:pStyle w:val="Stepsubheading"/>
      </w:pPr>
    </w:p>
    <w:p w14:paraId="6B67D79B" w14:textId="420C3080" w:rsidR="003133E7" w:rsidRDefault="00841D9D" w:rsidP="0044292A">
      <w:r w:rsidRPr="001F3701">
        <w:t xml:space="preserve">Explore the </w:t>
      </w:r>
      <w:r w:rsidRPr="00995701">
        <w:rPr>
          <w:i/>
          <w:iCs/>
        </w:rPr>
        <w:t>Komagata Maru</w:t>
      </w:r>
      <w:r w:rsidRPr="001F3701">
        <w:t xml:space="preserve"> incident and identify examples of both </w:t>
      </w:r>
      <w:r>
        <w:t xml:space="preserve">resilience and </w:t>
      </w:r>
      <w:r w:rsidRPr="001F3701">
        <w:t>resistance.</w:t>
      </w:r>
    </w:p>
    <w:p w14:paraId="68AD6ADA" w14:textId="77777777" w:rsidR="003133E7" w:rsidRDefault="003133E7">
      <w:pPr>
        <w:spacing w:after="0"/>
      </w:pPr>
      <w:r>
        <w:br w:type="page"/>
      </w:r>
    </w:p>
    <w:p w14:paraId="0560B048" w14:textId="77777777" w:rsidR="0044292A" w:rsidRDefault="0044292A" w:rsidP="0044292A">
      <w:pPr>
        <w:pStyle w:val="Stepsubheading"/>
      </w:pPr>
    </w:p>
    <w:p w14:paraId="09C74747" w14:textId="6ACAE92F" w:rsidR="00841D9D" w:rsidRPr="008405B2" w:rsidRDefault="00841D9D" w:rsidP="0044292A">
      <w:pPr>
        <w:pStyle w:val="Normalstem"/>
      </w:pPr>
      <w:r w:rsidRPr="008405B2">
        <w:t>In small groups, discuss the following questions and create an output (</w:t>
      </w:r>
      <w:r>
        <w:t xml:space="preserve">e.g., </w:t>
      </w:r>
      <w:r w:rsidRPr="008405B2">
        <w:t>paper, video, poster, graphic) outlining the key points</w:t>
      </w:r>
      <w:r>
        <w:t xml:space="preserve"> of their discussions:</w:t>
      </w:r>
    </w:p>
    <w:p w14:paraId="3D062CE9" w14:textId="77777777" w:rsidR="00841D9D" w:rsidRPr="0044292A" w:rsidRDefault="00841D9D" w:rsidP="0044292A">
      <w:pPr>
        <w:pStyle w:val="ListBullet"/>
      </w:pPr>
      <w:r w:rsidRPr="0044292A">
        <w:t xml:space="preserve">Does research typically frame the </w:t>
      </w:r>
      <w:r w:rsidRPr="00C828CE">
        <w:rPr>
          <w:i/>
          <w:iCs/>
        </w:rPr>
        <w:t>Komagata Maru</w:t>
      </w:r>
      <w:r w:rsidRPr="0044292A">
        <w:t xml:space="preserve"> incident as an act of resilience or resistance? </w:t>
      </w:r>
    </w:p>
    <w:p w14:paraId="30F5B060" w14:textId="77777777" w:rsidR="00841D9D" w:rsidRPr="0044292A" w:rsidRDefault="00841D9D" w:rsidP="0044292A">
      <w:pPr>
        <w:pStyle w:val="ListBullet"/>
      </w:pPr>
      <w:r w:rsidRPr="0044292A">
        <w:t xml:space="preserve">Can looking at an event through the lens of resilience and resistance change the narrative associated with it? Why is important to consider these views? </w:t>
      </w:r>
    </w:p>
    <w:p w14:paraId="5C7C2286" w14:textId="77777777" w:rsidR="00841D9D" w:rsidRPr="0044292A" w:rsidRDefault="00841D9D" w:rsidP="0044292A">
      <w:pPr>
        <w:pStyle w:val="ListBullet"/>
      </w:pPr>
      <w:r w:rsidRPr="0044292A">
        <w:t xml:space="preserve">How did </w:t>
      </w:r>
      <w:r w:rsidRPr="00C828CE">
        <w:rPr>
          <w:i/>
          <w:iCs/>
        </w:rPr>
        <w:t>Komagata Maru</w:t>
      </w:r>
      <w:r w:rsidRPr="0044292A">
        <w:t xml:space="preserve"> supporters resist? How were they resilient? </w:t>
      </w:r>
    </w:p>
    <w:p w14:paraId="47C7DA09" w14:textId="70DBBB55" w:rsidR="00822DDF" w:rsidRPr="00490E83" w:rsidRDefault="00841D9D" w:rsidP="0040580F">
      <w:pPr>
        <w:pStyle w:val="ListBullet"/>
      </w:pPr>
      <w:r w:rsidRPr="00C828CE">
        <w:rPr>
          <w:b/>
          <w:bCs w:val="0"/>
        </w:rPr>
        <w:t>Extension:</w:t>
      </w:r>
      <w:r w:rsidRPr="0044292A">
        <w:t xml:space="preserve"> Do you see connections with Indigenous resistance to the Indian Act and residential schools? (This will access students’ prior knowledge and link with current events relating to genocide in Canada.) </w:t>
      </w:r>
    </w:p>
    <w:p w14:paraId="403767A9" w14:textId="77777777" w:rsidR="00164764" w:rsidRPr="000A6668" w:rsidRDefault="00164764" w:rsidP="00E709D4">
      <w:pPr>
        <w:pStyle w:val="ListBullet"/>
        <w:sectPr w:rsidR="00164764" w:rsidRPr="000A6668" w:rsidSect="003D0C17">
          <w:headerReference w:type="default" r:id="rId42"/>
          <w:footerReference w:type="default" r:id="rId43"/>
          <w:headerReference w:type="first" r:id="rId44"/>
          <w:footerReference w:type="first" r:id="rId45"/>
          <w:type w:val="continuous"/>
          <w:pgSz w:w="12240" w:h="15840"/>
          <w:pgMar w:top="1440" w:right="1080" w:bottom="1440" w:left="1080" w:header="708" w:footer="708" w:gutter="0"/>
          <w:cols w:space="720"/>
          <w:titlePg/>
          <w:docGrid w:linePitch="326"/>
        </w:sectPr>
      </w:pPr>
    </w:p>
    <w:p w14:paraId="18B6DCD6" w14:textId="77777777" w:rsidR="00F3169B" w:rsidRDefault="00F3169B" w:rsidP="00F3169B">
      <w:pPr>
        <w:pStyle w:val="ActivityTitle"/>
      </w:pPr>
      <w:bookmarkStart w:id="24" w:name="KWL_Chart"/>
      <w:bookmarkEnd w:id="24"/>
      <w:r>
        <w:lastRenderedPageBreak/>
        <w:t>Know Wonder Learn Chart</w:t>
      </w:r>
    </w:p>
    <w:tbl>
      <w:tblPr>
        <w:tblStyle w:val="STTabledark"/>
        <w:tblW w:w="5000" w:type="pct"/>
        <w:tblLook w:val="04A0" w:firstRow="1" w:lastRow="0" w:firstColumn="1" w:lastColumn="0" w:noHBand="0" w:noVBand="1"/>
      </w:tblPr>
      <w:tblGrid>
        <w:gridCol w:w="4314"/>
        <w:gridCol w:w="4318"/>
        <w:gridCol w:w="4318"/>
      </w:tblGrid>
      <w:tr w:rsidR="00F3169B" w14:paraId="6CAA3420" w14:textId="77777777" w:rsidTr="00552108">
        <w:trPr>
          <w:cnfStyle w:val="100000000000" w:firstRow="1" w:lastRow="0" w:firstColumn="0" w:lastColumn="0" w:oddVBand="0" w:evenVBand="0" w:oddHBand="0" w:evenHBand="0" w:firstRowFirstColumn="0" w:firstRowLastColumn="0" w:lastRowFirstColumn="0" w:lastRowLastColumn="0"/>
          <w:trHeight w:val="20"/>
        </w:trPr>
        <w:tc>
          <w:tcPr>
            <w:tcW w:w="1666" w:type="pct"/>
          </w:tcPr>
          <w:p w14:paraId="3A42B21E" w14:textId="77777777" w:rsidR="00F3169B" w:rsidRDefault="00F3169B" w:rsidP="00552108">
            <w:pPr>
              <w:pStyle w:val="TableDarksubhead"/>
            </w:pPr>
            <w:r>
              <w:t>Know</w:t>
            </w:r>
          </w:p>
        </w:tc>
        <w:tc>
          <w:tcPr>
            <w:tcW w:w="1667" w:type="pct"/>
          </w:tcPr>
          <w:p w14:paraId="2BB80177" w14:textId="77777777" w:rsidR="00F3169B" w:rsidRDefault="00F3169B" w:rsidP="00552108">
            <w:pPr>
              <w:pStyle w:val="TableDarksubhead"/>
            </w:pPr>
            <w:r>
              <w:t>Wonder</w:t>
            </w:r>
          </w:p>
        </w:tc>
        <w:tc>
          <w:tcPr>
            <w:tcW w:w="1667" w:type="pct"/>
          </w:tcPr>
          <w:p w14:paraId="4D1D0088" w14:textId="77777777" w:rsidR="00F3169B" w:rsidRDefault="00F3169B" w:rsidP="00552108">
            <w:pPr>
              <w:pStyle w:val="TableDarksubhead"/>
            </w:pPr>
            <w:r>
              <w:t>Learn</w:t>
            </w:r>
          </w:p>
        </w:tc>
      </w:tr>
      <w:tr w:rsidR="00F3169B" w:rsidRPr="00863B3C" w14:paraId="3D1B83F8" w14:textId="77777777" w:rsidTr="00552108">
        <w:trPr>
          <w:trHeight w:val="7312"/>
        </w:trPr>
        <w:tc>
          <w:tcPr>
            <w:tcW w:w="1666" w:type="pct"/>
          </w:tcPr>
          <w:p w14:paraId="589E9DD8" w14:textId="77777777" w:rsidR="00F3169B" w:rsidRPr="00863B3C" w:rsidRDefault="00F3169B" w:rsidP="00552108">
            <w:pPr>
              <w:pStyle w:val="Tabledarknormal"/>
            </w:pPr>
          </w:p>
        </w:tc>
        <w:tc>
          <w:tcPr>
            <w:tcW w:w="1667" w:type="pct"/>
          </w:tcPr>
          <w:p w14:paraId="581A48CD" w14:textId="77777777" w:rsidR="00F3169B" w:rsidRPr="00863B3C" w:rsidRDefault="00F3169B" w:rsidP="00552108">
            <w:pPr>
              <w:pStyle w:val="Tabledarknormal"/>
            </w:pPr>
          </w:p>
        </w:tc>
        <w:tc>
          <w:tcPr>
            <w:tcW w:w="1667" w:type="pct"/>
          </w:tcPr>
          <w:p w14:paraId="0367B871" w14:textId="77777777" w:rsidR="00F3169B" w:rsidRPr="00863B3C" w:rsidRDefault="00F3169B" w:rsidP="00552108">
            <w:pPr>
              <w:pStyle w:val="Tabledarknormal"/>
            </w:pPr>
          </w:p>
        </w:tc>
      </w:tr>
    </w:tbl>
    <w:p w14:paraId="4A4FF80D" w14:textId="77777777" w:rsidR="006D3614" w:rsidRDefault="006D3614" w:rsidP="00F3169B">
      <w:pPr>
        <w:pStyle w:val="ActivityTitle"/>
        <w:sectPr w:rsidR="006D3614" w:rsidSect="003D0C17">
          <w:headerReference w:type="default" r:id="rId46"/>
          <w:footerReference w:type="default" r:id="rId47"/>
          <w:pgSz w:w="15840" w:h="12240" w:orient="landscape"/>
          <w:pgMar w:top="1440" w:right="1440" w:bottom="1440" w:left="1440" w:header="708" w:footer="708" w:gutter="0"/>
          <w:cols w:space="720"/>
          <w:docGrid w:linePitch="299"/>
        </w:sectPr>
      </w:pPr>
    </w:p>
    <w:p w14:paraId="064AD678" w14:textId="77777777" w:rsidR="005823C4" w:rsidRPr="00A7687E" w:rsidRDefault="005823C4" w:rsidP="000A33A2">
      <w:pPr>
        <w:pStyle w:val="ActivityTitle"/>
        <w:spacing w:after="240"/>
        <w:rPr>
          <w:sz w:val="24"/>
          <w:szCs w:val="24"/>
        </w:rPr>
      </w:pPr>
      <w:bookmarkStart w:id="25" w:name="ImmigrationActs"/>
      <w:bookmarkEnd w:id="25"/>
      <w:r w:rsidRPr="000A33A2">
        <w:lastRenderedPageBreak/>
        <w:t>Immigration</w:t>
      </w:r>
      <w:r w:rsidRPr="00F57F90">
        <w:t xml:space="preserve"> Acts and Legislation</w:t>
      </w:r>
    </w:p>
    <w:tbl>
      <w:tblPr>
        <w:tblStyle w:val="STGridtable"/>
        <w:tblW w:w="5000" w:type="pct"/>
        <w:tblLook w:val="04A0" w:firstRow="1" w:lastRow="0" w:firstColumn="1" w:lastColumn="0" w:noHBand="0" w:noVBand="1"/>
      </w:tblPr>
      <w:tblGrid>
        <w:gridCol w:w="1075"/>
        <w:gridCol w:w="2375"/>
        <w:gridCol w:w="2375"/>
        <w:gridCol w:w="2375"/>
        <w:gridCol w:w="2375"/>
        <w:gridCol w:w="2375"/>
      </w:tblGrid>
      <w:tr w:rsidR="00CB77F1" w:rsidRPr="008B095D" w14:paraId="08AE97E5" w14:textId="77777777" w:rsidTr="0046121D">
        <w:trPr>
          <w:trHeight w:val="828"/>
          <w:tblHeader/>
        </w:trPr>
        <w:tc>
          <w:tcPr>
            <w:tcW w:w="415" w:type="pct"/>
            <w:vAlign w:val="bottom"/>
          </w:tcPr>
          <w:p w14:paraId="00127C91" w14:textId="77777777" w:rsidR="005823C4" w:rsidRPr="008B095D" w:rsidRDefault="005823C4" w:rsidP="00107754">
            <w:pPr>
              <w:pStyle w:val="Tablesubhead"/>
            </w:pPr>
            <w:r w:rsidRPr="008B095D">
              <w:t>Year</w:t>
            </w:r>
          </w:p>
        </w:tc>
        <w:tc>
          <w:tcPr>
            <w:tcW w:w="917" w:type="pct"/>
            <w:vAlign w:val="bottom"/>
          </w:tcPr>
          <w:p w14:paraId="60416A79" w14:textId="47CB568A" w:rsidR="005823C4" w:rsidRPr="008B095D" w:rsidRDefault="005823C4" w:rsidP="00CB77F1">
            <w:pPr>
              <w:pStyle w:val="Tablesubhead"/>
            </w:pPr>
            <w:r w:rsidRPr="008B095D">
              <w:t>Immigration policy changes or restrictions</w:t>
            </w:r>
          </w:p>
        </w:tc>
        <w:tc>
          <w:tcPr>
            <w:tcW w:w="917" w:type="pct"/>
            <w:vAlign w:val="bottom"/>
          </w:tcPr>
          <w:p w14:paraId="489E7EE7" w14:textId="77777777" w:rsidR="005823C4" w:rsidRPr="008B095D" w:rsidRDefault="005823C4" w:rsidP="00CB77F1">
            <w:pPr>
              <w:pStyle w:val="Tablesubhead"/>
            </w:pPr>
            <w:r w:rsidRPr="008B095D">
              <w:t>Why did this policy come into place?</w:t>
            </w:r>
          </w:p>
        </w:tc>
        <w:tc>
          <w:tcPr>
            <w:tcW w:w="917" w:type="pct"/>
            <w:vAlign w:val="bottom"/>
          </w:tcPr>
          <w:p w14:paraId="03774089" w14:textId="77777777" w:rsidR="005823C4" w:rsidRPr="008B095D" w:rsidRDefault="005823C4" w:rsidP="00CB77F1">
            <w:pPr>
              <w:pStyle w:val="Tablesubhead"/>
            </w:pPr>
            <w:r w:rsidRPr="008B095D">
              <w:t>Who benefited from this policy?</w:t>
            </w:r>
          </w:p>
        </w:tc>
        <w:tc>
          <w:tcPr>
            <w:tcW w:w="917" w:type="pct"/>
            <w:vAlign w:val="bottom"/>
          </w:tcPr>
          <w:p w14:paraId="10F3685E" w14:textId="77777777" w:rsidR="005823C4" w:rsidRPr="008B095D" w:rsidRDefault="005823C4" w:rsidP="00CB77F1">
            <w:pPr>
              <w:pStyle w:val="Tablesubhead"/>
            </w:pPr>
            <w:r w:rsidRPr="008B095D">
              <w:t>Who was negatively impacted?</w:t>
            </w:r>
          </w:p>
        </w:tc>
        <w:tc>
          <w:tcPr>
            <w:tcW w:w="917" w:type="pct"/>
            <w:vAlign w:val="bottom"/>
          </w:tcPr>
          <w:p w14:paraId="64F79226" w14:textId="77777777" w:rsidR="005823C4" w:rsidRPr="008B095D" w:rsidRDefault="005823C4" w:rsidP="00CB77F1">
            <w:pPr>
              <w:pStyle w:val="Tablesubhead"/>
            </w:pPr>
            <w:r w:rsidRPr="008B095D">
              <w:t>In what way were they impacted?</w:t>
            </w:r>
          </w:p>
        </w:tc>
      </w:tr>
      <w:tr w:rsidR="00CB77F1" w:rsidRPr="003039AC" w14:paraId="7BC6A2A1" w14:textId="77777777" w:rsidTr="00692F13">
        <w:trPr>
          <w:trHeight w:val="1440"/>
        </w:trPr>
        <w:tc>
          <w:tcPr>
            <w:tcW w:w="415" w:type="pct"/>
          </w:tcPr>
          <w:p w14:paraId="2D05E8BC" w14:textId="77777777" w:rsidR="005823C4" w:rsidRPr="003039AC" w:rsidRDefault="005823C4" w:rsidP="00107754">
            <w:pPr>
              <w:pStyle w:val="Tablesubhead"/>
            </w:pPr>
            <w:r w:rsidRPr="003039AC">
              <w:t>1869</w:t>
            </w:r>
          </w:p>
        </w:tc>
        <w:tc>
          <w:tcPr>
            <w:tcW w:w="917" w:type="pct"/>
          </w:tcPr>
          <w:p w14:paraId="56BE4525" w14:textId="77777777" w:rsidR="005823C4" w:rsidRPr="003039AC" w:rsidRDefault="005823C4" w:rsidP="008B095D">
            <w:pPr>
              <w:pStyle w:val="Tablenormal0"/>
              <w:rPr>
                <w:sz w:val="18"/>
                <w:szCs w:val="18"/>
              </w:rPr>
            </w:pPr>
          </w:p>
        </w:tc>
        <w:tc>
          <w:tcPr>
            <w:tcW w:w="917" w:type="pct"/>
          </w:tcPr>
          <w:p w14:paraId="5C6F75E8" w14:textId="77777777" w:rsidR="005823C4" w:rsidRPr="003039AC" w:rsidRDefault="005823C4" w:rsidP="008B095D">
            <w:pPr>
              <w:pStyle w:val="Tablenormal0"/>
              <w:rPr>
                <w:sz w:val="18"/>
                <w:szCs w:val="18"/>
              </w:rPr>
            </w:pPr>
          </w:p>
        </w:tc>
        <w:tc>
          <w:tcPr>
            <w:tcW w:w="917" w:type="pct"/>
          </w:tcPr>
          <w:p w14:paraId="3B0B1A7A" w14:textId="77777777" w:rsidR="005823C4" w:rsidRPr="003039AC" w:rsidRDefault="005823C4" w:rsidP="008B095D">
            <w:pPr>
              <w:pStyle w:val="Tablenormal0"/>
              <w:rPr>
                <w:sz w:val="18"/>
                <w:szCs w:val="18"/>
              </w:rPr>
            </w:pPr>
          </w:p>
        </w:tc>
        <w:tc>
          <w:tcPr>
            <w:tcW w:w="917" w:type="pct"/>
          </w:tcPr>
          <w:p w14:paraId="340381F4" w14:textId="77777777" w:rsidR="005823C4" w:rsidRPr="003039AC" w:rsidRDefault="005823C4" w:rsidP="008B095D">
            <w:pPr>
              <w:pStyle w:val="Tablenormal0"/>
              <w:rPr>
                <w:sz w:val="18"/>
                <w:szCs w:val="18"/>
              </w:rPr>
            </w:pPr>
          </w:p>
        </w:tc>
        <w:tc>
          <w:tcPr>
            <w:tcW w:w="917" w:type="pct"/>
          </w:tcPr>
          <w:p w14:paraId="059D39FF" w14:textId="77777777" w:rsidR="005823C4" w:rsidRPr="003039AC" w:rsidRDefault="005823C4" w:rsidP="008B095D">
            <w:pPr>
              <w:pStyle w:val="Tablenormal0"/>
              <w:rPr>
                <w:sz w:val="18"/>
                <w:szCs w:val="18"/>
              </w:rPr>
            </w:pPr>
          </w:p>
        </w:tc>
      </w:tr>
      <w:tr w:rsidR="00CB77F1" w:rsidRPr="003039AC" w14:paraId="101C3015" w14:textId="77777777" w:rsidTr="00692F13">
        <w:trPr>
          <w:trHeight w:val="1440"/>
        </w:trPr>
        <w:tc>
          <w:tcPr>
            <w:tcW w:w="415" w:type="pct"/>
          </w:tcPr>
          <w:p w14:paraId="0E5A0722" w14:textId="6203FE72" w:rsidR="005823C4" w:rsidRPr="003039AC" w:rsidRDefault="005823C4" w:rsidP="00107754">
            <w:pPr>
              <w:pStyle w:val="Tablesubhead"/>
            </w:pPr>
            <w:r w:rsidRPr="003039AC">
              <w:t>1885</w:t>
            </w:r>
            <w:r w:rsidR="00CB77F1" w:rsidRPr="003039AC">
              <w:t xml:space="preserve"> to </w:t>
            </w:r>
            <w:r w:rsidRPr="003039AC">
              <w:t>1903</w:t>
            </w:r>
          </w:p>
        </w:tc>
        <w:tc>
          <w:tcPr>
            <w:tcW w:w="917" w:type="pct"/>
          </w:tcPr>
          <w:p w14:paraId="2ED05495" w14:textId="77777777" w:rsidR="005823C4" w:rsidRPr="003039AC" w:rsidRDefault="005823C4" w:rsidP="008B095D">
            <w:pPr>
              <w:pStyle w:val="Tablenormal0"/>
              <w:rPr>
                <w:sz w:val="18"/>
                <w:szCs w:val="18"/>
              </w:rPr>
            </w:pPr>
          </w:p>
        </w:tc>
        <w:tc>
          <w:tcPr>
            <w:tcW w:w="917" w:type="pct"/>
          </w:tcPr>
          <w:p w14:paraId="09499892" w14:textId="77777777" w:rsidR="005823C4" w:rsidRPr="003039AC" w:rsidRDefault="005823C4" w:rsidP="008B095D">
            <w:pPr>
              <w:pStyle w:val="Tablenormal0"/>
              <w:rPr>
                <w:sz w:val="18"/>
                <w:szCs w:val="18"/>
              </w:rPr>
            </w:pPr>
          </w:p>
        </w:tc>
        <w:tc>
          <w:tcPr>
            <w:tcW w:w="917" w:type="pct"/>
          </w:tcPr>
          <w:p w14:paraId="676ED49B" w14:textId="77777777" w:rsidR="005823C4" w:rsidRPr="003039AC" w:rsidRDefault="005823C4" w:rsidP="008B095D">
            <w:pPr>
              <w:pStyle w:val="Tablenormal0"/>
              <w:rPr>
                <w:sz w:val="18"/>
                <w:szCs w:val="18"/>
              </w:rPr>
            </w:pPr>
          </w:p>
        </w:tc>
        <w:tc>
          <w:tcPr>
            <w:tcW w:w="917" w:type="pct"/>
          </w:tcPr>
          <w:p w14:paraId="21DF27A9" w14:textId="77777777" w:rsidR="005823C4" w:rsidRPr="003039AC" w:rsidRDefault="005823C4" w:rsidP="008B095D">
            <w:pPr>
              <w:pStyle w:val="Tablenormal0"/>
              <w:rPr>
                <w:sz w:val="18"/>
                <w:szCs w:val="18"/>
              </w:rPr>
            </w:pPr>
          </w:p>
        </w:tc>
        <w:tc>
          <w:tcPr>
            <w:tcW w:w="917" w:type="pct"/>
          </w:tcPr>
          <w:p w14:paraId="090140B6" w14:textId="77777777" w:rsidR="005823C4" w:rsidRPr="003039AC" w:rsidRDefault="005823C4" w:rsidP="008B095D">
            <w:pPr>
              <w:pStyle w:val="Tablenormal0"/>
              <w:rPr>
                <w:sz w:val="18"/>
                <w:szCs w:val="18"/>
              </w:rPr>
            </w:pPr>
          </w:p>
        </w:tc>
      </w:tr>
      <w:tr w:rsidR="00CB77F1" w:rsidRPr="003039AC" w14:paraId="494005A4" w14:textId="77777777" w:rsidTr="00692F13">
        <w:trPr>
          <w:trHeight w:val="1440"/>
        </w:trPr>
        <w:tc>
          <w:tcPr>
            <w:tcW w:w="415" w:type="pct"/>
          </w:tcPr>
          <w:p w14:paraId="246D3E51" w14:textId="721B04F1" w:rsidR="005823C4" w:rsidRPr="003039AC" w:rsidRDefault="005823C4" w:rsidP="00107754">
            <w:pPr>
              <w:pStyle w:val="Tablesubhead"/>
            </w:pPr>
            <w:r w:rsidRPr="003039AC">
              <w:t>1904</w:t>
            </w:r>
            <w:r w:rsidR="00CB77F1" w:rsidRPr="003039AC">
              <w:t xml:space="preserve"> to </w:t>
            </w:r>
            <w:r w:rsidRPr="003039AC">
              <w:t>1905</w:t>
            </w:r>
          </w:p>
        </w:tc>
        <w:tc>
          <w:tcPr>
            <w:tcW w:w="917" w:type="pct"/>
          </w:tcPr>
          <w:p w14:paraId="0DFC751B" w14:textId="77777777" w:rsidR="005823C4" w:rsidRPr="003039AC" w:rsidRDefault="005823C4" w:rsidP="008B095D">
            <w:pPr>
              <w:pStyle w:val="Tablenormal0"/>
              <w:rPr>
                <w:sz w:val="18"/>
                <w:szCs w:val="18"/>
              </w:rPr>
            </w:pPr>
          </w:p>
        </w:tc>
        <w:tc>
          <w:tcPr>
            <w:tcW w:w="917" w:type="pct"/>
          </w:tcPr>
          <w:p w14:paraId="292551D2" w14:textId="77777777" w:rsidR="005823C4" w:rsidRPr="003039AC" w:rsidRDefault="005823C4" w:rsidP="008B095D">
            <w:pPr>
              <w:pStyle w:val="Tablenormal0"/>
              <w:rPr>
                <w:sz w:val="18"/>
                <w:szCs w:val="18"/>
              </w:rPr>
            </w:pPr>
          </w:p>
        </w:tc>
        <w:tc>
          <w:tcPr>
            <w:tcW w:w="917" w:type="pct"/>
          </w:tcPr>
          <w:p w14:paraId="17C0A3EF" w14:textId="77777777" w:rsidR="005823C4" w:rsidRPr="003039AC" w:rsidRDefault="005823C4" w:rsidP="008B095D">
            <w:pPr>
              <w:pStyle w:val="Tablenormal0"/>
              <w:rPr>
                <w:sz w:val="18"/>
                <w:szCs w:val="18"/>
              </w:rPr>
            </w:pPr>
          </w:p>
        </w:tc>
        <w:tc>
          <w:tcPr>
            <w:tcW w:w="917" w:type="pct"/>
          </w:tcPr>
          <w:p w14:paraId="545DB59B" w14:textId="77777777" w:rsidR="005823C4" w:rsidRPr="003039AC" w:rsidRDefault="005823C4" w:rsidP="008B095D">
            <w:pPr>
              <w:pStyle w:val="Tablenormal0"/>
              <w:rPr>
                <w:sz w:val="18"/>
                <w:szCs w:val="18"/>
              </w:rPr>
            </w:pPr>
          </w:p>
        </w:tc>
        <w:tc>
          <w:tcPr>
            <w:tcW w:w="917" w:type="pct"/>
          </w:tcPr>
          <w:p w14:paraId="2A0CD47A" w14:textId="77777777" w:rsidR="005823C4" w:rsidRPr="003039AC" w:rsidRDefault="005823C4" w:rsidP="008B095D">
            <w:pPr>
              <w:pStyle w:val="Tablenormal0"/>
              <w:rPr>
                <w:sz w:val="18"/>
                <w:szCs w:val="18"/>
              </w:rPr>
            </w:pPr>
          </w:p>
        </w:tc>
      </w:tr>
      <w:tr w:rsidR="00CB77F1" w:rsidRPr="003039AC" w14:paraId="0CE6CD25" w14:textId="77777777" w:rsidTr="00692F13">
        <w:trPr>
          <w:trHeight w:val="1440"/>
        </w:trPr>
        <w:tc>
          <w:tcPr>
            <w:tcW w:w="415" w:type="pct"/>
          </w:tcPr>
          <w:p w14:paraId="38253CB2" w14:textId="77777777" w:rsidR="005823C4" w:rsidRPr="003039AC" w:rsidRDefault="005823C4" w:rsidP="00107754">
            <w:pPr>
              <w:pStyle w:val="Tablesubhead"/>
            </w:pPr>
            <w:r w:rsidRPr="003039AC">
              <w:t>1906</w:t>
            </w:r>
          </w:p>
        </w:tc>
        <w:tc>
          <w:tcPr>
            <w:tcW w:w="917" w:type="pct"/>
          </w:tcPr>
          <w:p w14:paraId="07964385" w14:textId="77777777" w:rsidR="005823C4" w:rsidRPr="003039AC" w:rsidRDefault="005823C4" w:rsidP="008B095D">
            <w:pPr>
              <w:pStyle w:val="Tablenormal0"/>
              <w:rPr>
                <w:sz w:val="18"/>
                <w:szCs w:val="18"/>
              </w:rPr>
            </w:pPr>
          </w:p>
        </w:tc>
        <w:tc>
          <w:tcPr>
            <w:tcW w:w="917" w:type="pct"/>
          </w:tcPr>
          <w:p w14:paraId="2AA90A67" w14:textId="77777777" w:rsidR="005823C4" w:rsidRPr="003039AC" w:rsidRDefault="005823C4" w:rsidP="008B095D">
            <w:pPr>
              <w:pStyle w:val="Tablenormal0"/>
              <w:rPr>
                <w:sz w:val="18"/>
                <w:szCs w:val="18"/>
              </w:rPr>
            </w:pPr>
          </w:p>
        </w:tc>
        <w:tc>
          <w:tcPr>
            <w:tcW w:w="917" w:type="pct"/>
          </w:tcPr>
          <w:p w14:paraId="3200D707" w14:textId="77777777" w:rsidR="005823C4" w:rsidRPr="003039AC" w:rsidRDefault="005823C4" w:rsidP="008B095D">
            <w:pPr>
              <w:pStyle w:val="Tablenormal0"/>
              <w:rPr>
                <w:sz w:val="18"/>
                <w:szCs w:val="18"/>
              </w:rPr>
            </w:pPr>
          </w:p>
        </w:tc>
        <w:tc>
          <w:tcPr>
            <w:tcW w:w="917" w:type="pct"/>
          </w:tcPr>
          <w:p w14:paraId="6545F790" w14:textId="77777777" w:rsidR="005823C4" w:rsidRPr="003039AC" w:rsidRDefault="005823C4" w:rsidP="008B095D">
            <w:pPr>
              <w:pStyle w:val="Tablenormal0"/>
              <w:rPr>
                <w:sz w:val="18"/>
                <w:szCs w:val="18"/>
              </w:rPr>
            </w:pPr>
          </w:p>
        </w:tc>
        <w:tc>
          <w:tcPr>
            <w:tcW w:w="917" w:type="pct"/>
          </w:tcPr>
          <w:p w14:paraId="48374F37" w14:textId="77777777" w:rsidR="005823C4" w:rsidRPr="003039AC" w:rsidRDefault="005823C4" w:rsidP="008B095D">
            <w:pPr>
              <w:pStyle w:val="Tablenormal0"/>
              <w:rPr>
                <w:sz w:val="18"/>
                <w:szCs w:val="18"/>
              </w:rPr>
            </w:pPr>
          </w:p>
        </w:tc>
      </w:tr>
      <w:tr w:rsidR="00CB77F1" w:rsidRPr="003039AC" w14:paraId="435B8F40" w14:textId="77777777" w:rsidTr="00692F13">
        <w:trPr>
          <w:trHeight w:val="1440"/>
        </w:trPr>
        <w:tc>
          <w:tcPr>
            <w:tcW w:w="415" w:type="pct"/>
          </w:tcPr>
          <w:p w14:paraId="0D58C7F5" w14:textId="77777777" w:rsidR="005823C4" w:rsidRPr="003039AC" w:rsidRDefault="005823C4" w:rsidP="00107754">
            <w:pPr>
              <w:pStyle w:val="Tablesubhead"/>
            </w:pPr>
            <w:r w:rsidRPr="003039AC">
              <w:t>1908</w:t>
            </w:r>
          </w:p>
        </w:tc>
        <w:tc>
          <w:tcPr>
            <w:tcW w:w="917" w:type="pct"/>
          </w:tcPr>
          <w:p w14:paraId="21FBA85F" w14:textId="77777777" w:rsidR="005823C4" w:rsidRPr="003039AC" w:rsidRDefault="005823C4" w:rsidP="008B095D">
            <w:pPr>
              <w:pStyle w:val="Tablenormal0"/>
              <w:rPr>
                <w:sz w:val="18"/>
                <w:szCs w:val="18"/>
              </w:rPr>
            </w:pPr>
          </w:p>
        </w:tc>
        <w:tc>
          <w:tcPr>
            <w:tcW w:w="917" w:type="pct"/>
          </w:tcPr>
          <w:p w14:paraId="4E76F7FD" w14:textId="77777777" w:rsidR="005823C4" w:rsidRPr="003039AC" w:rsidRDefault="005823C4" w:rsidP="008B095D">
            <w:pPr>
              <w:pStyle w:val="Tablenormal0"/>
              <w:rPr>
                <w:sz w:val="18"/>
                <w:szCs w:val="18"/>
              </w:rPr>
            </w:pPr>
          </w:p>
        </w:tc>
        <w:tc>
          <w:tcPr>
            <w:tcW w:w="917" w:type="pct"/>
          </w:tcPr>
          <w:p w14:paraId="45147695" w14:textId="77777777" w:rsidR="005823C4" w:rsidRPr="003039AC" w:rsidRDefault="005823C4" w:rsidP="008B095D">
            <w:pPr>
              <w:pStyle w:val="Tablenormal0"/>
              <w:rPr>
                <w:sz w:val="18"/>
                <w:szCs w:val="18"/>
              </w:rPr>
            </w:pPr>
          </w:p>
        </w:tc>
        <w:tc>
          <w:tcPr>
            <w:tcW w:w="917" w:type="pct"/>
          </w:tcPr>
          <w:p w14:paraId="3D160B85" w14:textId="77777777" w:rsidR="005823C4" w:rsidRPr="003039AC" w:rsidRDefault="005823C4" w:rsidP="008B095D">
            <w:pPr>
              <w:pStyle w:val="Tablenormal0"/>
              <w:rPr>
                <w:sz w:val="18"/>
                <w:szCs w:val="18"/>
              </w:rPr>
            </w:pPr>
          </w:p>
        </w:tc>
        <w:tc>
          <w:tcPr>
            <w:tcW w:w="917" w:type="pct"/>
          </w:tcPr>
          <w:p w14:paraId="11C4BB8B" w14:textId="77777777" w:rsidR="005823C4" w:rsidRPr="003039AC" w:rsidRDefault="005823C4" w:rsidP="008B095D">
            <w:pPr>
              <w:pStyle w:val="Tablenormal0"/>
              <w:rPr>
                <w:sz w:val="18"/>
                <w:szCs w:val="18"/>
              </w:rPr>
            </w:pPr>
          </w:p>
        </w:tc>
      </w:tr>
      <w:tr w:rsidR="00CB77F1" w:rsidRPr="003039AC" w14:paraId="777EB8EB" w14:textId="77777777" w:rsidTr="00692F13">
        <w:trPr>
          <w:trHeight w:val="1440"/>
        </w:trPr>
        <w:tc>
          <w:tcPr>
            <w:tcW w:w="415" w:type="pct"/>
          </w:tcPr>
          <w:p w14:paraId="2A93563B" w14:textId="77777777" w:rsidR="005823C4" w:rsidRPr="003039AC" w:rsidRDefault="005823C4" w:rsidP="00107754">
            <w:pPr>
              <w:pStyle w:val="Tablesubhead"/>
            </w:pPr>
            <w:r w:rsidRPr="003039AC">
              <w:lastRenderedPageBreak/>
              <w:t>1910</w:t>
            </w:r>
          </w:p>
        </w:tc>
        <w:tc>
          <w:tcPr>
            <w:tcW w:w="917" w:type="pct"/>
          </w:tcPr>
          <w:p w14:paraId="715FCFF3" w14:textId="77777777" w:rsidR="005823C4" w:rsidRPr="003039AC" w:rsidRDefault="005823C4" w:rsidP="008B095D">
            <w:pPr>
              <w:pStyle w:val="Tablenormal0"/>
              <w:rPr>
                <w:sz w:val="18"/>
                <w:szCs w:val="18"/>
              </w:rPr>
            </w:pPr>
          </w:p>
        </w:tc>
        <w:tc>
          <w:tcPr>
            <w:tcW w:w="917" w:type="pct"/>
          </w:tcPr>
          <w:p w14:paraId="03B9982A" w14:textId="77777777" w:rsidR="005823C4" w:rsidRPr="003039AC" w:rsidRDefault="005823C4" w:rsidP="008B095D">
            <w:pPr>
              <w:pStyle w:val="Tablenormal0"/>
              <w:rPr>
                <w:sz w:val="18"/>
                <w:szCs w:val="18"/>
              </w:rPr>
            </w:pPr>
          </w:p>
        </w:tc>
        <w:tc>
          <w:tcPr>
            <w:tcW w:w="917" w:type="pct"/>
          </w:tcPr>
          <w:p w14:paraId="020F328B" w14:textId="77777777" w:rsidR="005823C4" w:rsidRPr="003039AC" w:rsidRDefault="005823C4" w:rsidP="008B095D">
            <w:pPr>
              <w:pStyle w:val="Tablenormal0"/>
              <w:rPr>
                <w:sz w:val="18"/>
                <w:szCs w:val="18"/>
              </w:rPr>
            </w:pPr>
          </w:p>
        </w:tc>
        <w:tc>
          <w:tcPr>
            <w:tcW w:w="917" w:type="pct"/>
          </w:tcPr>
          <w:p w14:paraId="1C12A337" w14:textId="77777777" w:rsidR="005823C4" w:rsidRPr="003039AC" w:rsidRDefault="005823C4" w:rsidP="008B095D">
            <w:pPr>
              <w:pStyle w:val="Tablenormal0"/>
              <w:rPr>
                <w:sz w:val="18"/>
                <w:szCs w:val="18"/>
              </w:rPr>
            </w:pPr>
          </w:p>
        </w:tc>
        <w:tc>
          <w:tcPr>
            <w:tcW w:w="917" w:type="pct"/>
          </w:tcPr>
          <w:p w14:paraId="120C289D" w14:textId="77777777" w:rsidR="005823C4" w:rsidRPr="003039AC" w:rsidRDefault="005823C4" w:rsidP="008B095D">
            <w:pPr>
              <w:pStyle w:val="Tablenormal0"/>
              <w:rPr>
                <w:sz w:val="18"/>
                <w:szCs w:val="18"/>
              </w:rPr>
            </w:pPr>
          </w:p>
        </w:tc>
      </w:tr>
      <w:tr w:rsidR="00CB77F1" w:rsidRPr="003039AC" w14:paraId="0AD29ED0" w14:textId="77777777" w:rsidTr="00692F13">
        <w:trPr>
          <w:trHeight w:val="1440"/>
        </w:trPr>
        <w:tc>
          <w:tcPr>
            <w:tcW w:w="415" w:type="pct"/>
          </w:tcPr>
          <w:p w14:paraId="5388FDD1" w14:textId="77777777" w:rsidR="005823C4" w:rsidRPr="003039AC" w:rsidRDefault="005823C4" w:rsidP="00107754">
            <w:pPr>
              <w:pStyle w:val="Tablesubhead"/>
            </w:pPr>
            <w:r w:rsidRPr="003039AC">
              <w:t>1911</w:t>
            </w:r>
          </w:p>
        </w:tc>
        <w:tc>
          <w:tcPr>
            <w:tcW w:w="917" w:type="pct"/>
          </w:tcPr>
          <w:p w14:paraId="497E0AE0" w14:textId="77777777" w:rsidR="005823C4" w:rsidRPr="003039AC" w:rsidRDefault="005823C4" w:rsidP="008B095D">
            <w:pPr>
              <w:pStyle w:val="Tablenormal0"/>
              <w:rPr>
                <w:sz w:val="18"/>
                <w:szCs w:val="18"/>
              </w:rPr>
            </w:pPr>
          </w:p>
        </w:tc>
        <w:tc>
          <w:tcPr>
            <w:tcW w:w="917" w:type="pct"/>
          </w:tcPr>
          <w:p w14:paraId="037405F3" w14:textId="77777777" w:rsidR="005823C4" w:rsidRPr="003039AC" w:rsidRDefault="005823C4" w:rsidP="008B095D">
            <w:pPr>
              <w:pStyle w:val="Tablenormal0"/>
              <w:rPr>
                <w:sz w:val="18"/>
                <w:szCs w:val="18"/>
              </w:rPr>
            </w:pPr>
          </w:p>
        </w:tc>
        <w:tc>
          <w:tcPr>
            <w:tcW w:w="917" w:type="pct"/>
          </w:tcPr>
          <w:p w14:paraId="1514F533" w14:textId="77777777" w:rsidR="005823C4" w:rsidRPr="003039AC" w:rsidRDefault="005823C4" w:rsidP="008B095D">
            <w:pPr>
              <w:pStyle w:val="Tablenormal0"/>
              <w:rPr>
                <w:sz w:val="18"/>
                <w:szCs w:val="18"/>
              </w:rPr>
            </w:pPr>
          </w:p>
        </w:tc>
        <w:tc>
          <w:tcPr>
            <w:tcW w:w="917" w:type="pct"/>
          </w:tcPr>
          <w:p w14:paraId="600F68A9" w14:textId="77777777" w:rsidR="005823C4" w:rsidRPr="003039AC" w:rsidRDefault="005823C4" w:rsidP="008B095D">
            <w:pPr>
              <w:pStyle w:val="Tablenormal0"/>
              <w:rPr>
                <w:sz w:val="18"/>
                <w:szCs w:val="18"/>
              </w:rPr>
            </w:pPr>
          </w:p>
        </w:tc>
        <w:tc>
          <w:tcPr>
            <w:tcW w:w="917" w:type="pct"/>
          </w:tcPr>
          <w:p w14:paraId="4A2F1201" w14:textId="77777777" w:rsidR="005823C4" w:rsidRPr="003039AC" w:rsidRDefault="005823C4" w:rsidP="008B095D">
            <w:pPr>
              <w:pStyle w:val="Tablenormal0"/>
              <w:rPr>
                <w:sz w:val="18"/>
                <w:szCs w:val="18"/>
              </w:rPr>
            </w:pPr>
          </w:p>
        </w:tc>
      </w:tr>
      <w:tr w:rsidR="00CB77F1" w:rsidRPr="003039AC" w14:paraId="223F254F" w14:textId="77777777" w:rsidTr="00692F13">
        <w:trPr>
          <w:trHeight w:val="1440"/>
        </w:trPr>
        <w:tc>
          <w:tcPr>
            <w:tcW w:w="415" w:type="pct"/>
          </w:tcPr>
          <w:p w14:paraId="4D233AFF" w14:textId="77777777" w:rsidR="005823C4" w:rsidRPr="003039AC" w:rsidRDefault="005823C4" w:rsidP="00107754">
            <w:pPr>
              <w:pStyle w:val="Tablesubhead"/>
            </w:pPr>
            <w:r w:rsidRPr="003039AC">
              <w:t>1914</w:t>
            </w:r>
          </w:p>
        </w:tc>
        <w:tc>
          <w:tcPr>
            <w:tcW w:w="917" w:type="pct"/>
          </w:tcPr>
          <w:p w14:paraId="5B9B33A2" w14:textId="77777777" w:rsidR="005823C4" w:rsidRPr="003039AC" w:rsidRDefault="005823C4" w:rsidP="008B095D">
            <w:pPr>
              <w:pStyle w:val="Tablenormal0"/>
              <w:rPr>
                <w:sz w:val="18"/>
                <w:szCs w:val="18"/>
              </w:rPr>
            </w:pPr>
          </w:p>
        </w:tc>
        <w:tc>
          <w:tcPr>
            <w:tcW w:w="917" w:type="pct"/>
          </w:tcPr>
          <w:p w14:paraId="6C18B660" w14:textId="77777777" w:rsidR="005823C4" w:rsidRPr="003039AC" w:rsidRDefault="005823C4" w:rsidP="008B095D">
            <w:pPr>
              <w:pStyle w:val="Tablenormal0"/>
              <w:rPr>
                <w:sz w:val="18"/>
                <w:szCs w:val="18"/>
              </w:rPr>
            </w:pPr>
          </w:p>
        </w:tc>
        <w:tc>
          <w:tcPr>
            <w:tcW w:w="917" w:type="pct"/>
          </w:tcPr>
          <w:p w14:paraId="0B1969A1" w14:textId="77777777" w:rsidR="005823C4" w:rsidRPr="003039AC" w:rsidRDefault="005823C4" w:rsidP="008B095D">
            <w:pPr>
              <w:pStyle w:val="Tablenormal0"/>
              <w:rPr>
                <w:sz w:val="18"/>
                <w:szCs w:val="18"/>
              </w:rPr>
            </w:pPr>
          </w:p>
        </w:tc>
        <w:tc>
          <w:tcPr>
            <w:tcW w:w="917" w:type="pct"/>
          </w:tcPr>
          <w:p w14:paraId="68F5F690" w14:textId="77777777" w:rsidR="005823C4" w:rsidRPr="003039AC" w:rsidRDefault="005823C4" w:rsidP="008B095D">
            <w:pPr>
              <w:pStyle w:val="Tablenormal0"/>
              <w:rPr>
                <w:sz w:val="18"/>
                <w:szCs w:val="18"/>
              </w:rPr>
            </w:pPr>
          </w:p>
        </w:tc>
        <w:tc>
          <w:tcPr>
            <w:tcW w:w="917" w:type="pct"/>
          </w:tcPr>
          <w:p w14:paraId="3F00F18B" w14:textId="77777777" w:rsidR="005823C4" w:rsidRPr="003039AC" w:rsidRDefault="005823C4" w:rsidP="008B095D">
            <w:pPr>
              <w:pStyle w:val="Tablenormal0"/>
              <w:rPr>
                <w:sz w:val="18"/>
                <w:szCs w:val="18"/>
              </w:rPr>
            </w:pPr>
          </w:p>
        </w:tc>
      </w:tr>
      <w:tr w:rsidR="00CB77F1" w:rsidRPr="003039AC" w14:paraId="700FD56F" w14:textId="77777777" w:rsidTr="00692F13">
        <w:trPr>
          <w:trHeight w:val="1440"/>
        </w:trPr>
        <w:tc>
          <w:tcPr>
            <w:tcW w:w="415" w:type="pct"/>
          </w:tcPr>
          <w:p w14:paraId="6B8709EF" w14:textId="77777777" w:rsidR="005823C4" w:rsidRPr="003039AC" w:rsidRDefault="005823C4" w:rsidP="00107754">
            <w:pPr>
              <w:pStyle w:val="Tablesubhead"/>
            </w:pPr>
            <w:r w:rsidRPr="003039AC">
              <w:t>1919</w:t>
            </w:r>
          </w:p>
        </w:tc>
        <w:tc>
          <w:tcPr>
            <w:tcW w:w="917" w:type="pct"/>
          </w:tcPr>
          <w:p w14:paraId="3695058B" w14:textId="77777777" w:rsidR="005823C4" w:rsidRPr="003039AC" w:rsidRDefault="005823C4" w:rsidP="008B095D">
            <w:pPr>
              <w:pStyle w:val="Tablenormal0"/>
              <w:rPr>
                <w:sz w:val="18"/>
                <w:szCs w:val="18"/>
              </w:rPr>
            </w:pPr>
          </w:p>
        </w:tc>
        <w:tc>
          <w:tcPr>
            <w:tcW w:w="917" w:type="pct"/>
          </w:tcPr>
          <w:p w14:paraId="0E0278BF" w14:textId="77777777" w:rsidR="005823C4" w:rsidRPr="003039AC" w:rsidRDefault="005823C4" w:rsidP="008B095D">
            <w:pPr>
              <w:pStyle w:val="Tablenormal0"/>
              <w:rPr>
                <w:sz w:val="18"/>
                <w:szCs w:val="18"/>
              </w:rPr>
            </w:pPr>
          </w:p>
        </w:tc>
        <w:tc>
          <w:tcPr>
            <w:tcW w:w="917" w:type="pct"/>
          </w:tcPr>
          <w:p w14:paraId="0FDEE34C" w14:textId="77777777" w:rsidR="005823C4" w:rsidRPr="003039AC" w:rsidRDefault="005823C4" w:rsidP="008B095D">
            <w:pPr>
              <w:pStyle w:val="Tablenormal0"/>
              <w:rPr>
                <w:sz w:val="18"/>
                <w:szCs w:val="18"/>
              </w:rPr>
            </w:pPr>
          </w:p>
        </w:tc>
        <w:tc>
          <w:tcPr>
            <w:tcW w:w="917" w:type="pct"/>
          </w:tcPr>
          <w:p w14:paraId="74C29F04" w14:textId="77777777" w:rsidR="005823C4" w:rsidRPr="003039AC" w:rsidRDefault="005823C4" w:rsidP="008B095D">
            <w:pPr>
              <w:pStyle w:val="Tablenormal0"/>
              <w:rPr>
                <w:sz w:val="18"/>
                <w:szCs w:val="18"/>
              </w:rPr>
            </w:pPr>
          </w:p>
        </w:tc>
        <w:tc>
          <w:tcPr>
            <w:tcW w:w="917" w:type="pct"/>
          </w:tcPr>
          <w:p w14:paraId="695B566F" w14:textId="77777777" w:rsidR="005823C4" w:rsidRPr="003039AC" w:rsidRDefault="005823C4" w:rsidP="008B095D">
            <w:pPr>
              <w:pStyle w:val="Tablenormal0"/>
              <w:rPr>
                <w:sz w:val="18"/>
                <w:szCs w:val="18"/>
              </w:rPr>
            </w:pPr>
          </w:p>
        </w:tc>
      </w:tr>
      <w:tr w:rsidR="00CB77F1" w:rsidRPr="003039AC" w14:paraId="065C6F15" w14:textId="77777777" w:rsidTr="00692F13">
        <w:trPr>
          <w:trHeight w:val="1440"/>
        </w:trPr>
        <w:tc>
          <w:tcPr>
            <w:tcW w:w="415" w:type="pct"/>
          </w:tcPr>
          <w:p w14:paraId="2A7BFFDB" w14:textId="77777777" w:rsidR="005823C4" w:rsidRPr="003039AC" w:rsidRDefault="005823C4" w:rsidP="00107754">
            <w:pPr>
              <w:pStyle w:val="Tablesubhead"/>
            </w:pPr>
            <w:r w:rsidRPr="003039AC">
              <w:t>1922</w:t>
            </w:r>
          </w:p>
        </w:tc>
        <w:tc>
          <w:tcPr>
            <w:tcW w:w="917" w:type="pct"/>
          </w:tcPr>
          <w:p w14:paraId="72134A33" w14:textId="77777777" w:rsidR="005823C4" w:rsidRPr="003039AC" w:rsidRDefault="005823C4" w:rsidP="008B095D">
            <w:pPr>
              <w:pStyle w:val="Tablenormal0"/>
              <w:rPr>
                <w:sz w:val="18"/>
                <w:szCs w:val="18"/>
              </w:rPr>
            </w:pPr>
          </w:p>
        </w:tc>
        <w:tc>
          <w:tcPr>
            <w:tcW w:w="917" w:type="pct"/>
          </w:tcPr>
          <w:p w14:paraId="691277F7" w14:textId="77777777" w:rsidR="005823C4" w:rsidRPr="003039AC" w:rsidRDefault="005823C4" w:rsidP="008B095D">
            <w:pPr>
              <w:pStyle w:val="Tablenormal0"/>
              <w:rPr>
                <w:sz w:val="18"/>
                <w:szCs w:val="18"/>
              </w:rPr>
            </w:pPr>
          </w:p>
        </w:tc>
        <w:tc>
          <w:tcPr>
            <w:tcW w:w="917" w:type="pct"/>
          </w:tcPr>
          <w:p w14:paraId="04913F3D" w14:textId="77777777" w:rsidR="005823C4" w:rsidRPr="003039AC" w:rsidRDefault="005823C4" w:rsidP="008B095D">
            <w:pPr>
              <w:pStyle w:val="Tablenormal0"/>
              <w:rPr>
                <w:sz w:val="18"/>
                <w:szCs w:val="18"/>
              </w:rPr>
            </w:pPr>
          </w:p>
        </w:tc>
        <w:tc>
          <w:tcPr>
            <w:tcW w:w="917" w:type="pct"/>
          </w:tcPr>
          <w:p w14:paraId="5333A7FA" w14:textId="77777777" w:rsidR="005823C4" w:rsidRPr="003039AC" w:rsidRDefault="005823C4" w:rsidP="008B095D">
            <w:pPr>
              <w:pStyle w:val="Tablenormal0"/>
              <w:rPr>
                <w:sz w:val="18"/>
                <w:szCs w:val="18"/>
              </w:rPr>
            </w:pPr>
          </w:p>
        </w:tc>
        <w:tc>
          <w:tcPr>
            <w:tcW w:w="917" w:type="pct"/>
          </w:tcPr>
          <w:p w14:paraId="7FC01116" w14:textId="77777777" w:rsidR="005823C4" w:rsidRPr="003039AC" w:rsidRDefault="005823C4" w:rsidP="008B095D">
            <w:pPr>
              <w:pStyle w:val="Tablenormal0"/>
              <w:rPr>
                <w:sz w:val="18"/>
                <w:szCs w:val="18"/>
              </w:rPr>
            </w:pPr>
          </w:p>
        </w:tc>
      </w:tr>
      <w:tr w:rsidR="00CB77F1" w:rsidRPr="003039AC" w14:paraId="6EAB3BC2" w14:textId="77777777" w:rsidTr="00692F13">
        <w:trPr>
          <w:trHeight w:val="1440"/>
        </w:trPr>
        <w:tc>
          <w:tcPr>
            <w:tcW w:w="415" w:type="pct"/>
          </w:tcPr>
          <w:p w14:paraId="231E364C" w14:textId="77777777" w:rsidR="005823C4" w:rsidRPr="003039AC" w:rsidRDefault="005823C4" w:rsidP="00107754">
            <w:pPr>
              <w:pStyle w:val="Tablesubhead"/>
            </w:pPr>
            <w:r w:rsidRPr="003039AC">
              <w:lastRenderedPageBreak/>
              <w:t>1923</w:t>
            </w:r>
          </w:p>
        </w:tc>
        <w:tc>
          <w:tcPr>
            <w:tcW w:w="917" w:type="pct"/>
          </w:tcPr>
          <w:p w14:paraId="5915C7E4" w14:textId="77777777" w:rsidR="005823C4" w:rsidRPr="003039AC" w:rsidRDefault="005823C4" w:rsidP="008B095D">
            <w:pPr>
              <w:pStyle w:val="Tablenormal0"/>
              <w:rPr>
                <w:sz w:val="18"/>
                <w:szCs w:val="18"/>
              </w:rPr>
            </w:pPr>
          </w:p>
        </w:tc>
        <w:tc>
          <w:tcPr>
            <w:tcW w:w="917" w:type="pct"/>
          </w:tcPr>
          <w:p w14:paraId="33A25E34" w14:textId="77777777" w:rsidR="005823C4" w:rsidRPr="003039AC" w:rsidRDefault="005823C4" w:rsidP="008B095D">
            <w:pPr>
              <w:pStyle w:val="Tablenormal0"/>
              <w:rPr>
                <w:sz w:val="18"/>
                <w:szCs w:val="18"/>
              </w:rPr>
            </w:pPr>
          </w:p>
        </w:tc>
        <w:tc>
          <w:tcPr>
            <w:tcW w:w="917" w:type="pct"/>
          </w:tcPr>
          <w:p w14:paraId="7704CBB3" w14:textId="77777777" w:rsidR="005823C4" w:rsidRPr="003039AC" w:rsidRDefault="005823C4" w:rsidP="008B095D">
            <w:pPr>
              <w:pStyle w:val="Tablenormal0"/>
              <w:rPr>
                <w:sz w:val="18"/>
                <w:szCs w:val="18"/>
              </w:rPr>
            </w:pPr>
          </w:p>
        </w:tc>
        <w:tc>
          <w:tcPr>
            <w:tcW w:w="917" w:type="pct"/>
          </w:tcPr>
          <w:p w14:paraId="0E0797ED" w14:textId="77777777" w:rsidR="005823C4" w:rsidRPr="003039AC" w:rsidRDefault="005823C4" w:rsidP="008B095D">
            <w:pPr>
              <w:pStyle w:val="Tablenormal0"/>
              <w:rPr>
                <w:sz w:val="18"/>
                <w:szCs w:val="18"/>
              </w:rPr>
            </w:pPr>
          </w:p>
        </w:tc>
        <w:tc>
          <w:tcPr>
            <w:tcW w:w="917" w:type="pct"/>
          </w:tcPr>
          <w:p w14:paraId="545C295A" w14:textId="77777777" w:rsidR="005823C4" w:rsidRPr="003039AC" w:rsidRDefault="005823C4" w:rsidP="008B095D">
            <w:pPr>
              <w:pStyle w:val="Tablenormal0"/>
              <w:rPr>
                <w:sz w:val="18"/>
                <w:szCs w:val="18"/>
              </w:rPr>
            </w:pPr>
          </w:p>
        </w:tc>
      </w:tr>
      <w:tr w:rsidR="00CB77F1" w:rsidRPr="003039AC" w14:paraId="24766010" w14:textId="77777777" w:rsidTr="00692F13">
        <w:trPr>
          <w:trHeight w:val="1440"/>
        </w:trPr>
        <w:tc>
          <w:tcPr>
            <w:tcW w:w="415" w:type="pct"/>
          </w:tcPr>
          <w:p w14:paraId="3A20680E" w14:textId="77777777" w:rsidR="005823C4" w:rsidRPr="003039AC" w:rsidRDefault="005823C4" w:rsidP="00107754">
            <w:pPr>
              <w:pStyle w:val="Tablesubhead"/>
            </w:pPr>
            <w:r w:rsidRPr="003039AC">
              <w:t>1925</w:t>
            </w:r>
          </w:p>
        </w:tc>
        <w:tc>
          <w:tcPr>
            <w:tcW w:w="917" w:type="pct"/>
          </w:tcPr>
          <w:p w14:paraId="0844AE31" w14:textId="77777777" w:rsidR="005823C4" w:rsidRPr="003039AC" w:rsidRDefault="005823C4" w:rsidP="008B095D">
            <w:pPr>
              <w:pStyle w:val="Tablenormal0"/>
              <w:rPr>
                <w:sz w:val="18"/>
                <w:szCs w:val="18"/>
              </w:rPr>
            </w:pPr>
          </w:p>
        </w:tc>
        <w:tc>
          <w:tcPr>
            <w:tcW w:w="917" w:type="pct"/>
          </w:tcPr>
          <w:p w14:paraId="4DDB3DC1" w14:textId="77777777" w:rsidR="005823C4" w:rsidRPr="003039AC" w:rsidRDefault="005823C4" w:rsidP="008B095D">
            <w:pPr>
              <w:pStyle w:val="Tablenormal0"/>
              <w:rPr>
                <w:sz w:val="18"/>
                <w:szCs w:val="18"/>
              </w:rPr>
            </w:pPr>
          </w:p>
        </w:tc>
        <w:tc>
          <w:tcPr>
            <w:tcW w:w="917" w:type="pct"/>
          </w:tcPr>
          <w:p w14:paraId="6EDCF88A" w14:textId="77777777" w:rsidR="005823C4" w:rsidRPr="003039AC" w:rsidRDefault="005823C4" w:rsidP="008B095D">
            <w:pPr>
              <w:pStyle w:val="Tablenormal0"/>
              <w:rPr>
                <w:sz w:val="18"/>
                <w:szCs w:val="18"/>
              </w:rPr>
            </w:pPr>
          </w:p>
        </w:tc>
        <w:tc>
          <w:tcPr>
            <w:tcW w:w="917" w:type="pct"/>
          </w:tcPr>
          <w:p w14:paraId="2E37C7C3" w14:textId="77777777" w:rsidR="005823C4" w:rsidRPr="003039AC" w:rsidRDefault="005823C4" w:rsidP="008B095D">
            <w:pPr>
              <w:pStyle w:val="Tablenormal0"/>
              <w:rPr>
                <w:sz w:val="18"/>
                <w:szCs w:val="18"/>
              </w:rPr>
            </w:pPr>
          </w:p>
        </w:tc>
        <w:tc>
          <w:tcPr>
            <w:tcW w:w="917" w:type="pct"/>
          </w:tcPr>
          <w:p w14:paraId="2CF7409C" w14:textId="77777777" w:rsidR="005823C4" w:rsidRPr="003039AC" w:rsidRDefault="005823C4" w:rsidP="008B095D">
            <w:pPr>
              <w:pStyle w:val="Tablenormal0"/>
              <w:rPr>
                <w:sz w:val="18"/>
                <w:szCs w:val="18"/>
              </w:rPr>
            </w:pPr>
          </w:p>
        </w:tc>
      </w:tr>
      <w:tr w:rsidR="00CB77F1" w:rsidRPr="003039AC" w14:paraId="2359354C" w14:textId="77777777" w:rsidTr="00692F13">
        <w:trPr>
          <w:trHeight w:val="1440"/>
        </w:trPr>
        <w:tc>
          <w:tcPr>
            <w:tcW w:w="415" w:type="pct"/>
          </w:tcPr>
          <w:p w14:paraId="6C5012E9" w14:textId="77777777" w:rsidR="005823C4" w:rsidRPr="003039AC" w:rsidRDefault="005823C4" w:rsidP="00107754">
            <w:pPr>
              <w:pStyle w:val="Tablesubhead"/>
            </w:pPr>
            <w:r w:rsidRPr="003039AC">
              <w:t>1931</w:t>
            </w:r>
          </w:p>
        </w:tc>
        <w:tc>
          <w:tcPr>
            <w:tcW w:w="917" w:type="pct"/>
          </w:tcPr>
          <w:p w14:paraId="56F27153" w14:textId="77777777" w:rsidR="005823C4" w:rsidRPr="003039AC" w:rsidRDefault="005823C4" w:rsidP="008B095D">
            <w:pPr>
              <w:pStyle w:val="Tablenormal0"/>
              <w:rPr>
                <w:sz w:val="18"/>
                <w:szCs w:val="18"/>
              </w:rPr>
            </w:pPr>
          </w:p>
        </w:tc>
        <w:tc>
          <w:tcPr>
            <w:tcW w:w="917" w:type="pct"/>
          </w:tcPr>
          <w:p w14:paraId="2DF26095" w14:textId="77777777" w:rsidR="005823C4" w:rsidRPr="003039AC" w:rsidRDefault="005823C4" w:rsidP="008B095D">
            <w:pPr>
              <w:pStyle w:val="Tablenormal0"/>
              <w:rPr>
                <w:sz w:val="18"/>
                <w:szCs w:val="18"/>
              </w:rPr>
            </w:pPr>
          </w:p>
        </w:tc>
        <w:tc>
          <w:tcPr>
            <w:tcW w:w="917" w:type="pct"/>
          </w:tcPr>
          <w:p w14:paraId="46700F64" w14:textId="77777777" w:rsidR="005823C4" w:rsidRPr="003039AC" w:rsidRDefault="005823C4" w:rsidP="008B095D">
            <w:pPr>
              <w:pStyle w:val="Tablenormal0"/>
              <w:rPr>
                <w:sz w:val="18"/>
                <w:szCs w:val="18"/>
              </w:rPr>
            </w:pPr>
          </w:p>
        </w:tc>
        <w:tc>
          <w:tcPr>
            <w:tcW w:w="917" w:type="pct"/>
          </w:tcPr>
          <w:p w14:paraId="540B524F" w14:textId="77777777" w:rsidR="005823C4" w:rsidRPr="003039AC" w:rsidRDefault="005823C4" w:rsidP="008B095D">
            <w:pPr>
              <w:pStyle w:val="Tablenormal0"/>
              <w:rPr>
                <w:sz w:val="18"/>
                <w:szCs w:val="18"/>
              </w:rPr>
            </w:pPr>
          </w:p>
        </w:tc>
        <w:tc>
          <w:tcPr>
            <w:tcW w:w="917" w:type="pct"/>
          </w:tcPr>
          <w:p w14:paraId="51617884" w14:textId="77777777" w:rsidR="005823C4" w:rsidRPr="003039AC" w:rsidRDefault="005823C4" w:rsidP="008B095D">
            <w:pPr>
              <w:pStyle w:val="Tablenormal0"/>
              <w:rPr>
                <w:sz w:val="18"/>
                <w:szCs w:val="18"/>
              </w:rPr>
            </w:pPr>
          </w:p>
        </w:tc>
      </w:tr>
      <w:tr w:rsidR="00CB77F1" w:rsidRPr="003039AC" w14:paraId="19F0C87E" w14:textId="77777777" w:rsidTr="00692F13">
        <w:trPr>
          <w:trHeight w:val="1440"/>
        </w:trPr>
        <w:tc>
          <w:tcPr>
            <w:tcW w:w="415" w:type="pct"/>
          </w:tcPr>
          <w:p w14:paraId="305E7A2E" w14:textId="77777777" w:rsidR="005823C4" w:rsidRPr="003039AC" w:rsidRDefault="005823C4" w:rsidP="00107754">
            <w:pPr>
              <w:pStyle w:val="Tablesubhead"/>
            </w:pPr>
            <w:r w:rsidRPr="003039AC">
              <w:t>1947</w:t>
            </w:r>
          </w:p>
        </w:tc>
        <w:tc>
          <w:tcPr>
            <w:tcW w:w="917" w:type="pct"/>
          </w:tcPr>
          <w:p w14:paraId="3381FAD2" w14:textId="77777777" w:rsidR="005823C4" w:rsidRPr="003039AC" w:rsidRDefault="005823C4" w:rsidP="008B095D">
            <w:pPr>
              <w:pStyle w:val="Tablenormal0"/>
              <w:rPr>
                <w:sz w:val="18"/>
                <w:szCs w:val="18"/>
              </w:rPr>
            </w:pPr>
          </w:p>
        </w:tc>
        <w:tc>
          <w:tcPr>
            <w:tcW w:w="917" w:type="pct"/>
          </w:tcPr>
          <w:p w14:paraId="1C802867" w14:textId="77777777" w:rsidR="005823C4" w:rsidRPr="003039AC" w:rsidRDefault="005823C4" w:rsidP="008B095D">
            <w:pPr>
              <w:pStyle w:val="Tablenormal0"/>
              <w:rPr>
                <w:sz w:val="18"/>
                <w:szCs w:val="18"/>
              </w:rPr>
            </w:pPr>
          </w:p>
        </w:tc>
        <w:tc>
          <w:tcPr>
            <w:tcW w:w="917" w:type="pct"/>
          </w:tcPr>
          <w:p w14:paraId="7B9AB049" w14:textId="77777777" w:rsidR="005823C4" w:rsidRPr="003039AC" w:rsidRDefault="005823C4" w:rsidP="008B095D">
            <w:pPr>
              <w:pStyle w:val="Tablenormal0"/>
              <w:rPr>
                <w:sz w:val="18"/>
                <w:szCs w:val="18"/>
              </w:rPr>
            </w:pPr>
          </w:p>
        </w:tc>
        <w:tc>
          <w:tcPr>
            <w:tcW w:w="917" w:type="pct"/>
          </w:tcPr>
          <w:p w14:paraId="7869DB8C" w14:textId="77777777" w:rsidR="005823C4" w:rsidRPr="003039AC" w:rsidRDefault="005823C4" w:rsidP="008B095D">
            <w:pPr>
              <w:pStyle w:val="Tablenormal0"/>
              <w:rPr>
                <w:sz w:val="18"/>
                <w:szCs w:val="18"/>
              </w:rPr>
            </w:pPr>
          </w:p>
        </w:tc>
        <w:tc>
          <w:tcPr>
            <w:tcW w:w="917" w:type="pct"/>
          </w:tcPr>
          <w:p w14:paraId="101893F5" w14:textId="77777777" w:rsidR="005823C4" w:rsidRPr="003039AC" w:rsidRDefault="005823C4" w:rsidP="008B095D">
            <w:pPr>
              <w:pStyle w:val="Tablenormal0"/>
              <w:rPr>
                <w:sz w:val="18"/>
                <w:szCs w:val="18"/>
              </w:rPr>
            </w:pPr>
          </w:p>
        </w:tc>
      </w:tr>
      <w:tr w:rsidR="00CB77F1" w:rsidRPr="003039AC" w14:paraId="0C7D42BA" w14:textId="77777777" w:rsidTr="00692F13">
        <w:trPr>
          <w:trHeight w:val="1440"/>
        </w:trPr>
        <w:tc>
          <w:tcPr>
            <w:tcW w:w="415" w:type="pct"/>
          </w:tcPr>
          <w:p w14:paraId="45483CE0" w14:textId="77777777" w:rsidR="005823C4" w:rsidRPr="003039AC" w:rsidRDefault="005823C4" w:rsidP="00107754">
            <w:pPr>
              <w:pStyle w:val="Tablesubhead"/>
            </w:pPr>
            <w:r w:rsidRPr="003039AC">
              <w:t>1952</w:t>
            </w:r>
          </w:p>
        </w:tc>
        <w:tc>
          <w:tcPr>
            <w:tcW w:w="917" w:type="pct"/>
          </w:tcPr>
          <w:p w14:paraId="7F543291" w14:textId="77777777" w:rsidR="005823C4" w:rsidRPr="003039AC" w:rsidRDefault="005823C4" w:rsidP="008B095D">
            <w:pPr>
              <w:pStyle w:val="Tablenormal0"/>
              <w:rPr>
                <w:sz w:val="18"/>
                <w:szCs w:val="18"/>
              </w:rPr>
            </w:pPr>
          </w:p>
        </w:tc>
        <w:tc>
          <w:tcPr>
            <w:tcW w:w="917" w:type="pct"/>
          </w:tcPr>
          <w:p w14:paraId="5C24D2AB" w14:textId="77777777" w:rsidR="005823C4" w:rsidRPr="003039AC" w:rsidRDefault="005823C4" w:rsidP="008B095D">
            <w:pPr>
              <w:pStyle w:val="Tablenormal0"/>
              <w:rPr>
                <w:sz w:val="18"/>
                <w:szCs w:val="18"/>
              </w:rPr>
            </w:pPr>
          </w:p>
        </w:tc>
        <w:tc>
          <w:tcPr>
            <w:tcW w:w="917" w:type="pct"/>
          </w:tcPr>
          <w:p w14:paraId="0BB2DCD7" w14:textId="77777777" w:rsidR="005823C4" w:rsidRPr="003039AC" w:rsidRDefault="005823C4" w:rsidP="008B095D">
            <w:pPr>
              <w:pStyle w:val="Tablenormal0"/>
              <w:rPr>
                <w:sz w:val="18"/>
                <w:szCs w:val="18"/>
              </w:rPr>
            </w:pPr>
          </w:p>
        </w:tc>
        <w:tc>
          <w:tcPr>
            <w:tcW w:w="917" w:type="pct"/>
          </w:tcPr>
          <w:p w14:paraId="67CEDB1A" w14:textId="77777777" w:rsidR="005823C4" w:rsidRPr="003039AC" w:rsidRDefault="005823C4" w:rsidP="008B095D">
            <w:pPr>
              <w:pStyle w:val="Tablenormal0"/>
              <w:rPr>
                <w:sz w:val="18"/>
                <w:szCs w:val="18"/>
              </w:rPr>
            </w:pPr>
          </w:p>
        </w:tc>
        <w:tc>
          <w:tcPr>
            <w:tcW w:w="917" w:type="pct"/>
          </w:tcPr>
          <w:p w14:paraId="05B85ABA" w14:textId="77777777" w:rsidR="005823C4" w:rsidRPr="003039AC" w:rsidRDefault="005823C4" w:rsidP="008B095D">
            <w:pPr>
              <w:pStyle w:val="Tablenormal0"/>
              <w:rPr>
                <w:sz w:val="18"/>
                <w:szCs w:val="18"/>
              </w:rPr>
            </w:pPr>
          </w:p>
        </w:tc>
      </w:tr>
      <w:tr w:rsidR="00CB77F1" w:rsidRPr="003039AC" w14:paraId="639F9AC6" w14:textId="77777777" w:rsidTr="00692F13">
        <w:trPr>
          <w:trHeight w:val="1440"/>
        </w:trPr>
        <w:tc>
          <w:tcPr>
            <w:tcW w:w="415" w:type="pct"/>
          </w:tcPr>
          <w:p w14:paraId="3C75930A" w14:textId="77777777" w:rsidR="005823C4" w:rsidRPr="003039AC" w:rsidRDefault="005823C4" w:rsidP="00107754">
            <w:pPr>
              <w:pStyle w:val="Tablesubhead"/>
            </w:pPr>
            <w:r w:rsidRPr="003039AC">
              <w:lastRenderedPageBreak/>
              <w:t>1962</w:t>
            </w:r>
          </w:p>
        </w:tc>
        <w:tc>
          <w:tcPr>
            <w:tcW w:w="917" w:type="pct"/>
          </w:tcPr>
          <w:p w14:paraId="0596CCB0" w14:textId="77777777" w:rsidR="005823C4" w:rsidRPr="003039AC" w:rsidRDefault="005823C4" w:rsidP="008B095D">
            <w:pPr>
              <w:pStyle w:val="Tablenormal0"/>
              <w:rPr>
                <w:sz w:val="18"/>
                <w:szCs w:val="18"/>
              </w:rPr>
            </w:pPr>
          </w:p>
        </w:tc>
        <w:tc>
          <w:tcPr>
            <w:tcW w:w="917" w:type="pct"/>
          </w:tcPr>
          <w:p w14:paraId="05373E8D" w14:textId="77777777" w:rsidR="005823C4" w:rsidRPr="003039AC" w:rsidRDefault="005823C4" w:rsidP="008B095D">
            <w:pPr>
              <w:pStyle w:val="Tablenormal0"/>
              <w:rPr>
                <w:sz w:val="18"/>
                <w:szCs w:val="18"/>
              </w:rPr>
            </w:pPr>
          </w:p>
        </w:tc>
        <w:tc>
          <w:tcPr>
            <w:tcW w:w="917" w:type="pct"/>
          </w:tcPr>
          <w:p w14:paraId="33676D0F" w14:textId="77777777" w:rsidR="005823C4" w:rsidRPr="003039AC" w:rsidRDefault="005823C4" w:rsidP="008B095D">
            <w:pPr>
              <w:pStyle w:val="Tablenormal0"/>
              <w:rPr>
                <w:sz w:val="18"/>
                <w:szCs w:val="18"/>
              </w:rPr>
            </w:pPr>
          </w:p>
        </w:tc>
        <w:tc>
          <w:tcPr>
            <w:tcW w:w="917" w:type="pct"/>
          </w:tcPr>
          <w:p w14:paraId="21CF9704" w14:textId="77777777" w:rsidR="005823C4" w:rsidRPr="003039AC" w:rsidRDefault="005823C4" w:rsidP="008B095D">
            <w:pPr>
              <w:pStyle w:val="Tablenormal0"/>
              <w:rPr>
                <w:sz w:val="18"/>
                <w:szCs w:val="18"/>
              </w:rPr>
            </w:pPr>
          </w:p>
        </w:tc>
        <w:tc>
          <w:tcPr>
            <w:tcW w:w="917" w:type="pct"/>
          </w:tcPr>
          <w:p w14:paraId="33E141A1" w14:textId="77777777" w:rsidR="005823C4" w:rsidRPr="003039AC" w:rsidRDefault="005823C4" w:rsidP="008B095D">
            <w:pPr>
              <w:pStyle w:val="Tablenormal0"/>
              <w:rPr>
                <w:sz w:val="18"/>
                <w:szCs w:val="18"/>
              </w:rPr>
            </w:pPr>
          </w:p>
        </w:tc>
      </w:tr>
      <w:tr w:rsidR="00CB77F1" w:rsidRPr="003039AC" w14:paraId="672C6D20" w14:textId="77777777" w:rsidTr="00692F13">
        <w:trPr>
          <w:trHeight w:val="1440"/>
        </w:trPr>
        <w:tc>
          <w:tcPr>
            <w:tcW w:w="415" w:type="pct"/>
          </w:tcPr>
          <w:p w14:paraId="7D017D3C" w14:textId="77777777" w:rsidR="005823C4" w:rsidRPr="003039AC" w:rsidRDefault="005823C4" w:rsidP="00107754">
            <w:pPr>
              <w:pStyle w:val="Tablesubhead"/>
            </w:pPr>
            <w:r w:rsidRPr="003039AC">
              <w:t>1967</w:t>
            </w:r>
          </w:p>
        </w:tc>
        <w:tc>
          <w:tcPr>
            <w:tcW w:w="917" w:type="pct"/>
          </w:tcPr>
          <w:p w14:paraId="3D2E68CC" w14:textId="77777777" w:rsidR="005823C4" w:rsidRPr="003039AC" w:rsidRDefault="005823C4" w:rsidP="008B095D">
            <w:pPr>
              <w:pStyle w:val="Tablenormal0"/>
              <w:rPr>
                <w:sz w:val="18"/>
                <w:szCs w:val="18"/>
              </w:rPr>
            </w:pPr>
          </w:p>
        </w:tc>
        <w:tc>
          <w:tcPr>
            <w:tcW w:w="917" w:type="pct"/>
          </w:tcPr>
          <w:p w14:paraId="387739A5" w14:textId="77777777" w:rsidR="005823C4" w:rsidRPr="003039AC" w:rsidRDefault="005823C4" w:rsidP="008B095D">
            <w:pPr>
              <w:pStyle w:val="Tablenormal0"/>
              <w:rPr>
                <w:sz w:val="18"/>
                <w:szCs w:val="18"/>
              </w:rPr>
            </w:pPr>
          </w:p>
        </w:tc>
        <w:tc>
          <w:tcPr>
            <w:tcW w:w="917" w:type="pct"/>
          </w:tcPr>
          <w:p w14:paraId="50EB391F" w14:textId="77777777" w:rsidR="005823C4" w:rsidRPr="003039AC" w:rsidRDefault="005823C4" w:rsidP="008B095D">
            <w:pPr>
              <w:pStyle w:val="Tablenormal0"/>
              <w:rPr>
                <w:sz w:val="18"/>
                <w:szCs w:val="18"/>
              </w:rPr>
            </w:pPr>
          </w:p>
        </w:tc>
        <w:tc>
          <w:tcPr>
            <w:tcW w:w="917" w:type="pct"/>
          </w:tcPr>
          <w:p w14:paraId="6AFB2D5B" w14:textId="77777777" w:rsidR="005823C4" w:rsidRPr="003039AC" w:rsidRDefault="005823C4" w:rsidP="008B095D">
            <w:pPr>
              <w:pStyle w:val="Tablenormal0"/>
              <w:rPr>
                <w:sz w:val="18"/>
                <w:szCs w:val="18"/>
              </w:rPr>
            </w:pPr>
          </w:p>
        </w:tc>
        <w:tc>
          <w:tcPr>
            <w:tcW w:w="917" w:type="pct"/>
          </w:tcPr>
          <w:p w14:paraId="4107E6C2" w14:textId="77777777" w:rsidR="005823C4" w:rsidRPr="003039AC" w:rsidRDefault="005823C4" w:rsidP="008B095D">
            <w:pPr>
              <w:pStyle w:val="Tablenormal0"/>
              <w:rPr>
                <w:sz w:val="18"/>
                <w:szCs w:val="18"/>
              </w:rPr>
            </w:pPr>
          </w:p>
        </w:tc>
      </w:tr>
      <w:tr w:rsidR="00CB77F1" w:rsidRPr="003039AC" w14:paraId="7F54BC9F" w14:textId="77777777" w:rsidTr="00692F13">
        <w:trPr>
          <w:trHeight w:val="1440"/>
        </w:trPr>
        <w:tc>
          <w:tcPr>
            <w:tcW w:w="415" w:type="pct"/>
          </w:tcPr>
          <w:p w14:paraId="2E635DDC" w14:textId="77777777" w:rsidR="005823C4" w:rsidRPr="003039AC" w:rsidRDefault="005823C4" w:rsidP="00107754">
            <w:pPr>
              <w:pStyle w:val="Tablesubhead"/>
            </w:pPr>
            <w:r w:rsidRPr="003039AC">
              <w:t>1971</w:t>
            </w:r>
          </w:p>
        </w:tc>
        <w:tc>
          <w:tcPr>
            <w:tcW w:w="917" w:type="pct"/>
          </w:tcPr>
          <w:p w14:paraId="351496B7" w14:textId="77777777" w:rsidR="005823C4" w:rsidRPr="003039AC" w:rsidRDefault="005823C4" w:rsidP="008B095D">
            <w:pPr>
              <w:pStyle w:val="Tablenormal0"/>
              <w:rPr>
                <w:sz w:val="18"/>
                <w:szCs w:val="18"/>
              </w:rPr>
            </w:pPr>
          </w:p>
        </w:tc>
        <w:tc>
          <w:tcPr>
            <w:tcW w:w="917" w:type="pct"/>
          </w:tcPr>
          <w:p w14:paraId="71E6C37E" w14:textId="77777777" w:rsidR="005823C4" w:rsidRPr="003039AC" w:rsidRDefault="005823C4" w:rsidP="008B095D">
            <w:pPr>
              <w:pStyle w:val="Tablenormal0"/>
              <w:rPr>
                <w:sz w:val="18"/>
                <w:szCs w:val="18"/>
              </w:rPr>
            </w:pPr>
          </w:p>
        </w:tc>
        <w:tc>
          <w:tcPr>
            <w:tcW w:w="917" w:type="pct"/>
          </w:tcPr>
          <w:p w14:paraId="3CE6B0E2" w14:textId="77777777" w:rsidR="005823C4" w:rsidRPr="003039AC" w:rsidRDefault="005823C4" w:rsidP="008B095D">
            <w:pPr>
              <w:pStyle w:val="Tablenormal0"/>
              <w:rPr>
                <w:sz w:val="18"/>
                <w:szCs w:val="18"/>
              </w:rPr>
            </w:pPr>
          </w:p>
        </w:tc>
        <w:tc>
          <w:tcPr>
            <w:tcW w:w="917" w:type="pct"/>
          </w:tcPr>
          <w:p w14:paraId="791CAE88" w14:textId="77777777" w:rsidR="005823C4" w:rsidRPr="003039AC" w:rsidRDefault="005823C4" w:rsidP="008B095D">
            <w:pPr>
              <w:pStyle w:val="Tablenormal0"/>
              <w:rPr>
                <w:sz w:val="18"/>
                <w:szCs w:val="18"/>
              </w:rPr>
            </w:pPr>
          </w:p>
        </w:tc>
        <w:tc>
          <w:tcPr>
            <w:tcW w:w="917" w:type="pct"/>
          </w:tcPr>
          <w:p w14:paraId="5C608ED7" w14:textId="77777777" w:rsidR="005823C4" w:rsidRPr="003039AC" w:rsidRDefault="005823C4" w:rsidP="008B095D">
            <w:pPr>
              <w:pStyle w:val="Tablenormal0"/>
              <w:rPr>
                <w:sz w:val="18"/>
                <w:szCs w:val="18"/>
              </w:rPr>
            </w:pPr>
          </w:p>
        </w:tc>
      </w:tr>
      <w:tr w:rsidR="00CB77F1" w:rsidRPr="003039AC" w14:paraId="2B096E38" w14:textId="77777777" w:rsidTr="00692F13">
        <w:trPr>
          <w:trHeight w:val="1440"/>
        </w:trPr>
        <w:tc>
          <w:tcPr>
            <w:tcW w:w="415" w:type="pct"/>
          </w:tcPr>
          <w:p w14:paraId="70D51CE4" w14:textId="77777777" w:rsidR="005823C4" w:rsidRPr="003039AC" w:rsidRDefault="005823C4" w:rsidP="00107754">
            <w:pPr>
              <w:pStyle w:val="Tablesubhead"/>
            </w:pPr>
            <w:r w:rsidRPr="003039AC">
              <w:t>1976</w:t>
            </w:r>
          </w:p>
        </w:tc>
        <w:tc>
          <w:tcPr>
            <w:tcW w:w="917" w:type="pct"/>
          </w:tcPr>
          <w:p w14:paraId="3AC23DDB" w14:textId="77777777" w:rsidR="005823C4" w:rsidRPr="003039AC" w:rsidRDefault="005823C4" w:rsidP="008B095D">
            <w:pPr>
              <w:pStyle w:val="Tablenormal0"/>
              <w:rPr>
                <w:sz w:val="18"/>
                <w:szCs w:val="18"/>
              </w:rPr>
            </w:pPr>
          </w:p>
        </w:tc>
        <w:tc>
          <w:tcPr>
            <w:tcW w:w="917" w:type="pct"/>
          </w:tcPr>
          <w:p w14:paraId="48CBCB1B" w14:textId="77777777" w:rsidR="005823C4" w:rsidRPr="003039AC" w:rsidRDefault="005823C4" w:rsidP="008B095D">
            <w:pPr>
              <w:pStyle w:val="Tablenormal0"/>
              <w:rPr>
                <w:sz w:val="18"/>
                <w:szCs w:val="18"/>
              </w:rPr>
            </w:pPr>
          </w:p>
        </w:tc>
        <w:tc>
          <w:tcPr>
            <w:tcW w:w="917" w:type="pct"/>
          </w:tcPr>
          <w:p w14:paraId="4D3BAEC3" w14:textId="77777777" w:rsidR="005823C4" w:rsidRPr="003039AC" w:rsidRDefault="005823C4" w:rsidP="008B095D">
            <w:pPr>
              <w:pStyle w:val="Tablenormal0"/>
              <w:rPr>
                <w:sz w:val="18"/>
                <w:szCs w:val="18"/>
              </w:rPr>
            </w:pPr>
          </w:p>
        </w:tc>
        <w:tc>
          <w:tcPr>
            <w:tcW w:w="917" w:type="pct"/>
          </w:tcPr>
          <w:p w14:paraId="05AC5485" w14:textId="77777777" w:rsidR="005823C4" w:rsidRPr="003039AC" w:rsidRDefault="005823C4" w:rsidP="008B095D">
            <w:pPr>
              <w:pStyle w:val="Tablenormal0"/>
              <w:rPr>
                <w:sz w:val="18"/>
                <w:szCs w:val="18"/>
              </w:rPr>
            </w:pPr>
          </w:p>
        </w:tc>
        <w:tc>
          <w:tcPr>
            <w:tcW w:w="917" w:type="pct"/>
          </w:tcPr>
          <w:p w14:paraId="3F333873" w14:textId="77777777" w:rsidR="005823C4" w:rsidRPr="003039AC" w:rsidRDefault="005823C4" w:rsidP="008B095D">
            <w:pPr>
              <w:pStyle w:val="Tablenormal0"/>
              <w:rPr>
                <w:sz w:val="18"/>
                <w:szCs w:val="18"/>
              </w:rPr>
            </w:pPr>
          </w:p>
        </w:tc>
      </w:tr>
      <w:tr w:rsidR="00CB77F1" w:rsidRPr="003039AC" w14:paraId="400754C0" w14:textId="77777777" w:rsidTr="00692F13">
        <w:trPr>
          <w:trHeight w:val="1440"/>
        </w:trPr>
        <w:tc>
          <w:tcPr>
            <w:tcW w:w="415" w:type="pct"/>
          </w:tcPr>
          <w:p w14:paraId="23D6170A" w14:textId="77777777" w:rsidR="005823C4" w:rsidRPr="003039AC" w:rsidRDefault="005823C4" w:rsidP="00107754">
            <w:pPr>
              <w:pStyle w:val="Tablesubhead"/>
            </w:pPr>
            <w:r w:rsidRPr="003039AC">
              <w:t>1988</w:t>
            </w:r>
          </w:p>
        </w:tc>
        <w:tc>
          <w:tcPr>
            <w:tcW w:w="917" w:type="pct"/>
          </w:tcPr>
          <w:p w14:paraId="673E930D" w14:textId="77777777" w:rsidR="005823C4" w:rsidRPr="003039AC" w:rsidRDefault="005823C4" w:rsidP="008B095D">
            <w:pPr>
              <w:pStyle w:val="Tablenormal0"/>
              <w:rPr>
                <w:sz w:val="18"/>
                <w:szCs w:val="18"/>
              </w:rPr>
            </w:pPr>
          </w:p>
        </w:tc>
        <w:tc>
          <w:tcPr>
            <w:tcW w:w="917" w:type="pct"/>
          </w:tcPr>
          <w:p w14:paraId="669C514E" w14:textId="77777777" w:rsidR="005823C4" w:rsidRPr="003039AC" w:rsidRDefault="005823C4" w:rsidP="00FF4DAC">
            <w:pPr>
              <w:pStyle w:val="Tablenormal0"/>
              <w:ind w:firstLine="720"/>
              <w:rPr>
                <w:sz w:val="18"/>
                <w:szCs w:val="18"/>
              </w:rPr>
            </w:pPr>
          </w:p>
        </w:tc>
        <w:tc>
          <w:tcPr>
            <w:tcW w:w="917" w:type="pct"/>
          </w:tcPr>
          <w:p w14:paraId="15E819A5" w14:textId="77777777" w:rsidR="005823C4" w:rsidRPr="003039AC" w:rsidRDefault="005823C4" w:rsidP="008B095D">
            <w:pPr>
              <w:pStyle w:val="Tablenormal0"/>
              <w:rPr>
                <w:sz w:val="18"/>
                <w:szCs w:val="18"/>
              </w:rPr>
            </w:pPr>
          </w:p>
        </w:tc>
        <w:tc>
          <w:tcPr>
            <w:tcW w:w="917" w:type="pct"/>
          </w:tcPr>
          <w:p w14:paraId="042C8F89" w14:textId="77777777" w:rsidR="005823C4" w:rsidRPr="003039AC" w:rsidRDefault="005823C4" w:rsidP="008B095D">
            <w:pPr>
              <w:pStyle w:val="Tablenormal0"/>
              <w:rPr>
                <w:sz w:val="18"/>
                <w:szCs w:val="18"/>
              </w:rPr>
            </w:pPr>
          </w:p>
        </w:tc>
        <w:tc>
          <w:tcPr>
            <w:tcW w:w="917" w:type="pct"/>
          </w:tcPr>
          <w:p w14:paraId="3C8B1DE9" w14:textId="77777777" w:rsidR="005823C4" w:rsidRPr="003039AC" w:rsidRDefault="005823C4" w:rsidP="008B095D">
            <w:pPr>
              <w:pStyle w:val="Tablenormal0"/>
              <w:rPr>
                <w:sz w:val="18"/>
                <w:szCs w:val="18"/>
              </w:rPr>
            </w:pPr>
          </w:p>
        </w:tc>
      </w:tr>
    </w:tbl>
    <w:p w14:paraId="6C67D5A0" w14:textId="191AA2CD" w:rsidR="00FF4DAC" w:rsidRPr="0046121D" w:rsidRDefault="00FF4DAC" w:rsidP="00FF4DAC">
      <w:pPr>
        <w:rPr>
          <w:sz w:val="2"/>
          <w:szCs w:val="2"/>
        </w:rPr>
        <w:sectPr w:rsidR="00FF4DAC" w:rsidRPr="0046121D" w:rsidSect="003D0C17">
          <w:headerReference w:type="default" r:id="rId48"/>
          <w:headerReference w:type="first" r:id="rId49"/>
          <w:footerReference w:type="first" r:id="rId50"/>
          <w:pgSz w:w="15840" w:h="12240" w:orient="landscape"/>
          <w:pgMar w:top="1152" w:right="1440" w:bottom="1152" w:left="1440" w:header="720" w:footer="708" w:gutter="0"/>
          <w:cols w:space="720"/>
          <w:titlePg/>
          <w:docGrid w:linePitch="326"/>
        </w:sectPr>
      </w:pPr>
    </w:p>
    <w:p w14:paraId="12F44216" w14:textId="77777777" w:rsidR="00711272" w:rsidRPr="008D4637" w:rsidRDefault="00711272" w:rsidP="00711272">
      <w:pPr>
        <w:pStyle w:val="ActivityTitle"/>
        <w:rPr>
          <w:lang w:val="en-US"/>
        </w:rPr>
      </w:pPr>
      <w:bookmarkStart w:id="26" w:name="HouseApologies"/>
      <w:bookmarkEnd w:id="26"/>
      <w:r w:rsidRPr="008D4637">
        <w:rPr>
          <w:lang w:val="en-US"/>
        </w:rPr>
        <w:t>House of Commons Apologies</w:t>
      </w:r>
    </w:p>
    <w:tbl>
      <w:tblPr>
        <w:tblStyle w:val="STTabledark"/>
        <w:tblW w:w="5000" w:type="pct"/>
        <w:tblLook w:val="04A0" w:firstRow="1" w:lastRow="0" w:firstColumn="1" w:lastColumn="0" w:noHBand="0" w:noVBand="1"/>
      </w:tblPr>
      <w:tblGrid>
        <w:gridCol w:w="2515"/>
        <w:gridCol w:w="4141"/>
        <w:gridCol w:w="6294"/>
      </w:tblGrid>
      <w:tr w:rsidR="00711272" w14:paraId="472B9E48" w14:textId="77777777" w:rsidTr="00FF4DAC">
        <w:trPr>
          <w:cnfStyle w:val="100000000000" w:firstRow="1" w:lastRow="0" w:firstColumn="0" w:lastColumn="0" w:oddVBand="0" w:evenVBand="0" w:oddHBand="0" w:evenHBand="0" w:firstRowFirstColumn="0" w:firstRowLastColumn="0" w:lastRowFirstColumn="0" w:lastRowLastColumn="0"/>
          <w:tblHeader/>
        </w:trPr>
        <w:tc>
          <w:tcPr>
            <w:tcW w:w="971" w:type="pct"/>
          </w:tcPr>
          <w:p w14:paraId="4808E723" w14:textId="77777777" w:rsidR="00711272" w:rsidRDefault="00711272" w:rsidP="00711272">
            <w:pPr>
              <w:pStyle w:val="TableDarksubhead"/>
              <w:rPr>
                <w:lang w:val="en-US"/>
              </w:rPr>
            </w:pPr>
            <w:r>
              <w:rPr>
                <w:lang w:val="en-US"/>
              </w:rPr>
              <w:t>Date</w:t>
            </w:r>
          </w:p>
        </w:tc>
        <w:tc>
          <w:tcPr>
            <w:tcW w:w="1599" w:type="pct"/>
          </w:tcPr>
          <w:p w14:paraId="1897F698" w14:textId="77777777" w:rsidR="00711272" w:rsidRDefault="00711272" w:rsidP="00711272">
            <w:pPr>
              <w:pStyle w:val="TableDarksubhead"/>
              <w:rPr>
                <w:lang w:val="en-US"/>
              </w:rPr>
            </w:pPr>
            <w:r>
              <w:rPr>
                <w:lang w:val="en-US"/>
              </w:rPr>
              <w:t>Prime Minister</w:t>
            </w:r>
          </w:p>
        </w:tc>
        <w:tc>
          <w:tcPr>
            <w:tcW w:w="2430" w:type="pct"/>
          </w:tcPr>
          <w:p w14:paraId="18DBE6A2" w14:textId="29F884E5" w:rsidR="00711272" w:rsidRDefault="00711272" w:rsidP="00711272">
            <w:pPr>
              <w:pStyle w:val="TableDarksubhead"/>
              <w:rPr>
                <w:lang w:val="en-US"/>
              </w:rPr>
            </w:pPr>
            <w:r>
              <w:rPr>
                <w:lang w:val="en-US"/>
              </w:rPr>
              <w:t>Apologizing for?</w:t>
            </w:r>
          </w:p>
        </w:tc>
      </w:tr>
      <w:tr w:rsidR="00711272" w14:paraId="6954A635" w14:textId="77777777" w:rsidTr="00692F13">
        <w:trPr>
          <w:trHeight w:val="1368"/>
        </w:trPr>
        <w:tc>
          <w:tcPr>
            <w:tcW w:w="971" w:type="pct"/>
          </w:tcPr>
          <w:p w14:paraId="6F640A4B" w14:textId="77777777" w:rsidR="00711272" w:rsidRDefault="00711272" w:rsidP="00552108">
            <w:pPr>
              <w:rPr>
                <w:lang w:val="en-US"/>
              </w:rPr>
            </w:pPr>
          </w:p>
        </w:tc>
        <w:tc>
          <w:tcPr>
            <w:tcW w:w="1599" w:type="pct"/>
          </w:tcPr>
          <w:p w14:paraId="6BEBCCCA" w14:textId="77777777" w:rsidR="00711272" w:rsidRDefault="00711272" w:rsidP="00552108">
            <w:pPr>
              <w:rPr>
                <w:lang w:val="en-US"/>
              </w:rPr>
            </w:pPr>
          </w:p>
        </w:tc>
        <w:tc>
          <w:tcPr>
            <w:tcW w:w="2430" w:type="pct"/>
          </w:tcPr>
          <w:p w14:paraId="501C50CD" w14:textId="77777777" w:rsidR="00711272" w:rsidRDefault="00711272" w:rsidP="00552108">
            <w:pPr>
              <w:rPr>
                <w:lang w:val="en-US"/>
              </w:rPr>
            </w:pPr>
          </w:p>
        </w:tc>
      </w:tr>
      <w:tr w:rsidR="00711272" w14:paraId="7669A111" w14:textId="77777777" w:rsidTr="00692F13">
        <w:trPr>
          <w:trHeight w:val="1368"/>
        </w:trPr>
        <w:tc>
          <w:tcPr>
            <w:tcW w:w="971" w:type="pct"/>
          </w:tcPr>
          <w:p w14:paraId="6F792202" w14:textId="77777777" w:rsidR="00711272" w:rsidRDefault="00711272" w:rsidP="00552108">
            <w:pPr>
              <w:rPr>
                <w:lang w:val="en-US"/>
              </w:rPr>
            </w:pPr>
          </w:p>
        </w:tc>
        <w:tc>
          <w:tcPr>
            <w:tcW w:w="1599" w:type="pct"/>
          </w:tcPr>
          <w:p w14:paraId="151A9001" w14:textId="77777777" w:rsidR="00711272" w:rsidRDefault="00711272" w:rsidP="00552108">
            <w:pPr>
              <w:rPr>
                <w:lang w:val="en-US"/>
              </w:rPr>
            </w:pPr>
          </w:p>
        </w:tc>
        <w:tc>
          <w:tcPr>
            <w:tcW w:w="2430" w:type="pct"/>
          </w:tcPr>
          <w:p w14:paraId="371331C8" w14:textId="77777777" w:rsidR="00711272" w:rsidRDefault="00711272" w:rsidP="00552108">
            <w:pPr>
              <w:rPr>
                <w:lang w:val="en-US"/>
              </w:rPr>
            </w:pPr>
          </w:p>
        </w:tc>
      </w:tr>
      <w:tr w:rsidR="00711272" w14:paraId="5C93B305" w14:textId="77777777" w:rsidTr="00692F13">
        <w:trPr>
          <w:trHeight w:val="1368"/>
        </w:trPr>
        <w:tc>
          <w:tcPr>
            <w:tcW w:w="971" w:type="pct"/>
          </w:tcPr>
          <w:p w14:paraId="4D54FA18" w14:textId="77777777" w:rsidR="00711272" w:rsidRDefault="00711272" w:rsidP="00552108">
            <w:pPr>
              <w:rPr>
                <w:lang w:val="en-US"/>
              </w:rPr>
            </w:pPr>
          </w:p>
        </w:tc>
        <w:tc>
          <w:tcPr>
            <w:tcW w:w="1599" w:type="pct"/>
          </w:tcPr>
          <w:p w14:paraId="500B3A5E" w14:textId="77777777" w:rsidR="00711272" w:rsidRDefault="00711272" w:rsidP="00552108">
            <w:pPr>
              <w:rPr>
                <w:lang w:val="en-US"/>
              </w:rPr>
            </w:pPr>
          </w:p>
        </w:tc>
        <w:tc>
          <w:tcPr>
            <w:tcW w:w="2430" w:type="pct"/>
          </w:tcPr>
          <w:p w14:paraId="59CB0535" w14:textId="77777777" w:rsidR="00711272" w:rsidRDefault="00711272" w:rsidP="00552108">
            <w:pPr>
              <w:rPr>
                <w:lang w:val="en-US"/>
              </w:rPr>
            </w:pPr>
          </w:p>
        </w:tc>
      </w:tr>
      <w:tr w:rsidR="00FF4DAC" w14:paraId="0B4BCB7A" w14:textId="77777777" w:rsidTr="00692F13">
        <w:trPr>
          <w:trHeight w:val="1368"/>
        </w:trPr>
        <w:tc>
          <w:tcPr>
            <w:tcW w:w="971" w:type="pct"/>
          </w:tcPr>
          <w:p w14:paraId="032FDBFC" w14:textId="77777777" w:rsidR="00FF4DAC" w:rsidRDefault="00FF4DAC" w:rsidP="00552108">
            <w:pPr>
              <w:rPr>
                <w:lang w:val="en-US"/>
              </w:rPr>
            </w:pPr>
          </w:p>
        </w:tc>
        <w:tc>
          <w:tcPr>
            <w:tcW w:w="1599" w:type="pct"/>
          </w:tcPr>
          <w:p w14:paraId="5E16F7B6" w14:textId="77777777" w:rsidR="00FF4DAC" w:rsidRDefault="00FF4DAC" w:rsidP="00552108">
            <w:pPr>
              <w:rPr>
                <w:lang w:val="en-US"/>
              </w:rPr>
            </w:pPr>
          </w:p>
        </w:tc>
        <w:tc>
          <w:tcPr>
            <w:tcW w:w="2430" w:type="pct"/>
          </w:tcPr>
          <w:p w14:paraId="3229DE8E" w14:textId="77777777" w:rsidR="00FF4DAC" w:rsidRDefault="00FF4DAC" w:rsidP="00552108">
            <w:pPr>
              <w:rPr>
                <w:lang w:val="en-US"/>
              </w:rPr>
            </w:pPr>
          </w:p>
        </w:tc>
      </w:tr>
      <w:tr w:rsidR="00FF4DAC" w14:paraId="0DAE5159" w14:textId="77777777" w:rsidTr="00692F13">
        <w:trPr>
          <w:trHeight w:val="1368"/>
        </w:trPr>
        <w:tc>
          <w:tcPr>
            <w:tcW w:w="971" w:type="pct"/>
          </w:tcPr>
          <w:p w14:paraId="187F477C" w14:textId="77777777" w:rsidR="00FF4DAC" w:rsidRDefault="00FF4DAC" w:rsidP="00552108">
            <w:pPr>
              <w:rPr>
                <w:lang w:val="en-US"/>
              </w:rPr>
            </w:pPr>
          </w:p>
        </w:tc>
        <w:tc>
          <w:tcPr>
            <w:tcW w:w="1599" w:type="pct"/>
          </w:tcPr>
          <w:p w14:paraId="65E627E7" w14:textId="77777777" w:rsidR="00FF4DAC" w:rsidRDefault="00FF4DAC" w:rsidP="00552108">
            <w:pPr>
              <w:rPr>
                <w:lang w:val="en-US"/>
              </w:rPr>
            </w:pPr>
          </w:p>
        </w:tc>
        <w:tc>
          <w:tcPr>
            <w:tcW w:w="2430" w:type="pct"/>
          </w:tcPr>
          <w:p w14:paraId="4995AA2D" w14:textId="77777777" w:rsidR="00FF4DAC" w:rsidRDefault="00FF4DAC" w:rsidP="00552108">
            <w:pPr>
              <w:rPr>
                <w:lang w:val="en-US"/>
              </w:rPr>
            </w:pPr>
          </w:p>
        </w:tc>
      </w:tr>
      <w:tr w:rsidR="00FF4DAC" w14:paraId="7C7985C8" w14:textId="77777777" w:rsidTr="00692F13">
        <w:trPr>
          <w:trHeight w:val="1368"/>
        </w:trPr>
        <w:tc>
          <w:tcPr>
            <w:tcW w:w="971" w:type="pct"/>
          </w:tcPr>
          <w:p w14:paraId="41D4DA37" w14:textId="77777777" w:rsidR="00FF4DAC" w:rsidRDefault="00FF4DAC" w:rsidP="00552108">
            <w:pPr>
              <w:rPr>
                <w:lang w:val="en-US"/>
              </w:rPr>
            </w:pPr>
          </w:p>
        </w:tc>
        <w:tc>
          <w:tcPr>
            <w:tcW w:w="1599" w:type="pct"/>
          </w:tcPr>
          <w:p w14:paraId="1DC44660" w14:textId="77777777" w:rsidR="00FF4DAC" w:rsidRDefault="00FF4DAC" w:rsidP="00552108">
            <w:pPr>
              <w:rPr>
                <w:lang w:val="en-US"/>
              </w:rPr>
            </w:pPr>
          </w:p>
        </w:tc>
        <w:tc>
          <w:tcPr>
            <w:tcW w:w="2430" w:type="pct"/>
          </w:tcPr>
          <w:p w14:paraId="0DCC94EA" w14:textId="77777777" w:rsidR="00FF4DAC" w:rsidRDefault="00FF4DAC" w:rsidP="00552108">
            <w:pPr>
              <w:rPr>
                <w:lang w:val="en-US"/>
              </w:rPr>
            </w:pPr>
          </w:p>
        </w:tc>
      </w:tr>
      <w:tr w:rsidR="00711272" w14:paraId="786131A8" w14:textId="77777777" w:rsidTr="00692F13">
        <w:trPr>
          <w:trHeight w:val="1368"/>
        </w:trPr>
        <w:tc>
          <w:tcPr>
            <w:tcW w:w="971" w:type="pct"/>
          </w:tcPr>
          <w:p w14:paraId="415D04F7" w14:textId="77777777" w:rsidR="00711272" w:rsidRDefault="00711272" w:rsidP="00552108">
            <w:pPr>
              <w:rPr>
                <w:lang w:val="en-US"/>
              </w:rPr>
            </w:pPr>
          </w:p>
        </w:tc>
        <w:tc>
          <w:tcPr>
            <w:tcW w:w="1599" w:type="pct"/>
          </w:tcPr>
          <w:p w14:paraId="289449EE" w14:textId="77777777" w:rsidR="00711272" w:rsidRDefault="00711272" w:rsidP="00552108">
            <w:pPr>
              <w:rPr>
                <w:lang w:val="en-US"/>
              </w:rPr>
            </w:pPr>
          </w:p>
        </w:tc>
        <w:tc>
          <w:tcPr>
            <w:tcW w:w="2430" w:type="pct"/>
          </w:tcPr>
          <w:p w14:paraId="5BE4ECE7" w14:textId="77777777" w:rsidR="00711272" w:rsidRDefault="00711272" w:rsidP="00552108">
            <w:pPr>
              <w:rPr>
                <w:lang w:val="en-US"/>
              </w:rPr>
            </w:pPr>
          </w:p>
        </w:tc>
      </w:tr>
      <w:tr w:rsidR="00FF4DAC" w14:paraId="079FB287" w14:textId="77777777" w:rsidTr="00692F13">
        <w:trPr>
          <w:trHeight w:val="1368"/>
        </w:trPr>
        <w:tc>
          <w:tcPr>
            <w:tcW w:w="971" w:type="pct"/>
          </w:tcPr>
          <w:p w14:paraId="7C81AAEC" w14:textId="77777777" w:rsidR="00FF4DAC" w:rsidRDefault="00FF4DAC" w:rsidP="00552108">
            <w:pPr>
              <w:rPr>
                <w:lang w:val="en-US"/>
              </w:rPr>
            </w:pPr>
          </w:p>
        </w:tc>
        <w:tc>
          <w:tcPr>
            <w:tcW w:w="1599" w:type="pct"/>
          </w:tcPr>
          <w:p w14:paraId="15871B98" w14:textId="77777777" w:rsidR="00FF4DAC" w:rsidRDefault="00FF4DAC" w:rsidP="00552108">
            <w:pPr>
              <w:rPr>
                <w:lang w:val="en-US"/>
              </w:rPr>
            </w:pPr>
          </w:p>
        </w:tc>
        <w:tc>
          <w:tcPr>
            <w:tcW w:w="2430" w:type="pct"/>
          </w:tcPr>
          <w:p w14:paraId="7B3A536F" w14:textId="77777777" w:rsidR="00FF4DAC" w:rsidRDefault="00FF4DAC" w:rsidP="00552108">
            <w:pPr>
              <w:rPr>
                <w:lang w:val="en-US"/>
              </w:rPr>
            </w:pPr>
          </w:p>
        </w:tc>
      </w:tr>
      <w:tr w:rsidR="00FF4DAC" w14:paraId="27EFFF17" w14:textId="77777777" w:rsidTr="00692F13">
        <w:trPr>
          <w:trHeight w:val="1368"/>
        </w:trPr>
        <w:tc>
          <w:tcPr>
            <w:tcW w:w="971" w:type="pct"/>
          </w:tcPr>
          <w:p w14:paraId="4D5AE0A1" w14:textId="77777777" w:rsidR="00FF4DAC" w:rsidRDefault="00FF4DAC" w:rsidP="00552108">
            <w:pPr>
              <w:rPr>
                <w:lang w:val="en-US"/>
              </w:rPr>
            </w:pPr>
          </w:p>
        </w:tc>
        <w:tc>
          <w:tcPr>
            <w:tcW w:w="1599" w:type="pct"/>
          </w:tcPr>
          <w:p w14:paraId="32686EB5" w14:textId="77777777" w:rsidR="00FF4DAC" w:rsidRDefault="00FF4DAC" w:rsidP="00552108">
            <w:pPr>
              <w:rPr>
                <w:lang w:val="en-US"/>
              </w:rPr>
            </w:pPr>
          </w:p>
        </w:tc>
        <w:tc>
          <w:tcPr>
            <w:tcW w:w="2430" w:type="pct"/>
          </w:tcPr>
          <w:p w14:paraId="6B6BF702" w14:textId="77777777" w:rsidR="00FF4DAC" w:rsidRDefault="00FF4DAC" w:rsidP="00552108">
            <w:pPr>
              <w:rPr>
                <w:lang w:val="en-US"/>
              </w:rPr>
            </w:pPr>
          </w:p>
        </w:tc>
      </w:tr>
      <w:tr w:rsidR="00FF4DAC" w14:paraId="29EE5129" w14:textId="77777777" w:rsidTr="00692F13">
        <w:trPr>
          <w:trHeight w:val="1368"/>
        </w:trPr>
        <w:tc>
          <w:tcPr>
            <w:tcW w:w="971" w:type="pct"/>
          </w:tcPr>
          <w:p w14:paraId="086494AB" w14:textId="77777777" w:rsidR="00FF4DAC" w:rsidRDefault="00FF4DAC" w:rsidP="00552108">
            <w:pPr>
              <w:rPr>
                <w:lang w:val="en-US"/>
              </w:rPr>
            </w:pPr>
          </w:p>
        </w:tc>
        <w:tc>
          <w:tcPr>
            <w:tcW w:w="1599" w:type="pct"/>
          </w:tcPr>
          <w:p w14:paraId="15A814C1" w14:textId="77777777" w:rsidR="00FF4DAC" w:rsidRDefault="00FF4DAC" w:rsidP="00552108">
            <w:pPr>
              <w:rPr>
                <w:lang w:val="en-US"/>
              </w:rPr>
            </w:pPr>
          </w:p>
        </w:tc>
        <w:tc>
          <w:tcPr>
            <w:tcW w:w="2430" w:type="pct"/>
          </w:tcPr>
          <w:p w14:paraId="6C30DF2A" w14:textId="77777777" w:rsidR="00FF4DAC" w:rsidRDefault="00FF4DAC" w:rsidP="00552108">
            <w:pPr>
              <w:rPr>
                <w:lang w:val="en-US"/>
              </w:rPr>
            </w:pPr>
          </w:p>
        </w:tc>
      </w:tr>
      <w:tr w:rsidR="00843114" w14:paraId="7ED4A2C8" w14:textId="77777777" w:rsidTr="00692F13">
        <w:trPr>
          <w:trHeight w:val="1368"/>
        </w:trPr>
        <w:tc>
          <w:tcPr>
            <w:tcW w:w="971" w:type="pct"/>
          </w:tcPr>
          <w:p w14:paraId="454F37E4" w14:textId="77777777" w:rsidR="00843114" w:rsidRDefault="00843114" w:rsidP="00552108">
            <w:pPr>
              <w:rPr>
                <w:lang w:val="en-US"/>
              </w:rPr>
            </w:pPr>
          </w:p>
        </w:tc>
        <w:tc>
          <w:tcPr>
            <w:tcW w:w="1599" w:type="pct"/>
          </w:tcPr>
          <w:p w14:paraId="0B1FF0D6" w14:textId="77777777" w:rsidR="00843114" w:rsidRDefault="00843114" w:rsidP="00552108">
            <w:pPr>
              <w:rPr>
                <w:lang w:val="en-US"/>
              </w:rPr>
            </w:pPr>
          </w:p>
        </w:tc>
        <w:tc>
          <w:tcPr>
            <w:tcW w:w="2430" w:type="pct"/>
          </w:tcPr>
          <w:p w14:paraId="6366EE66" w14:textId="77777777" w:rsidR="00843114" w:rsidRDefault="00843114" w:rsidP="00552108">
            <w:pPr>
              <w:rPr>
                <w:lang w:val="en-US"/>
              </w:rPr>
            </w:pPr>
          </w:p>
        </w:tc>
      </w:tr>
    </w:tbl>
    <w:p w14:paraId="0A46CFDE" w14:textId="77777777" w:rsidR="003133E7" w:rsidRDefault="003133E7" w:rsidP="00843114">
      <w:pPr>
        <w:rPr>
          <w:sz w:val="2"/>
          <w:szCs w:val="2"/>
        </w:rPr>
        <w:sectPr w:rsidR="003133E7" w:rsidSect="003D0C17">
          <w:headerReference w:type="default" r:id="rId51"/>
          <w:headerReference w:type="first" r:id="rId52"/>
          <w:footerReference w:type="first" r:id="rId53"/>
          <w:pgSz w:w="15840" w:h="12240" w:orient="landscape"/>
          <w:pgMar w:top="1152" w:right="1440" w:bottom="1152" w:left="1440" w:header="720" w:footer="708" w:gutter="0"/>
          <w:cols w:space="720"/>
          <w:titlePg/>
          <w:docGrid w:linePitch="326"/>
        </w:sectPr>
      </w:pPr>
    </w:p>
    <w:p w14:paraId="28908AE6" w14:textId="21736B7E" w:rsidR="00801D53" w:rsidRPr="00843114" w:rsidRDefault="00EE1FD5" w:rsidP="00843114">
      <w:pPr>
        <w:rPr>
          <w:sz w:val="2"/>
          <w:szCs w:val="2"/>
        </w:rPr>
      </w:pPr>
      <w:r>
        <w:rPr>
          <w:noProof/>
          <w:sz w:val="2"/>
          <w:szCs w:val="2"/>
        </w:rPr>
        <w:drawing>
          <wp:anchor distT="0" distB="0" distL="114300" distR="114300" simplePos="0" relativeHeight="251662339" behindDoc="0" locked="0" layoutInCell="1" allowOverlap="1" wp14:anchorId="784A0E22" wp14:editId="63EF827C">
            <wp:simplePos x="0" y="0"/>
            <wp:positionH relativeFrom="margin">
              <wp:align>center</wp:align>
            </wp:positionH>
            <wp:positionV relativeFrom="margin">
              <wp:align>bottom</wp:align>
            </wp:positionV>
            <wp:extent cx="5464175" cy="376364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464175" cy="3763645"/>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1315" behindDoc="0" locked="0" layoutInCell="1" allowOverlap="1" wp14:anchorId="4F376697" wp14:editId="67A1D669">
            <wp:simplePos x="0" y="0"/>
            <wp:positionH relativeFrom="margin">
              <wp:align>center</wp:align>
            </wp:positionH>
            <wp:positionV relativeFrom="margin">
              <wp:align>top</wp:align>
            </wp:positionV>
            <wp:extent cx="4255770" cy="4352925"/>
            <wp:effectExtent l="0" t="0" r="0" b="3175"/>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55770" cy="4352925"/>
                    </a:xfrm>
                    <a:prstGeom prst="rect">
                      <a:avLst/>
                    </a:prstGeom>
                  </pic:spPr>
                </pic:pic>
              </a:graphicData>
            </a:graphic>
            <wp14:sizeRelH relativeFrom="margin">
              <wp14:pctWidth>0</wp14:pctWidth>
            </wp14:sizeRelH>
            <wp14:sizeRelV relativeFrom="margin">
              <wp14:pctHeight>0</wp14:pctHeight>
            </wp14:sizeRelV>
          </wp:anchor>
        </w:drawing>
      </w:r>
    </w:p>
    <w:sectPr w:rsidR="00801D53" w:rsidRPr="00843114" w:rsidSect="003D0C17">
      <w:headerReference w:type="first" r:id="rId56"/>
      <w:pgSz w:w="12240" w:h="15840"/>
      <w:pgMar w:top="720" w:right="720" w:bottom="720" w:left="720" w:header="720"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AE241" w14:textId="77777777" w:rsidR="003D0C17" w:rsidRDefault="003D0C17" w:rsidP="000576C3">
      <w:r>
        <w:separator/>
      </w:r>
    </w:p>
  </w:endnote>
  <w:endnote w:type="continuationSeparator" w:id="0">
    <w:p w14:paraId="46C476A7" w14:textId="77777777" w:rsidR="003D0C17" w:rsidRDefault="003D0C17" w:rsidP="000576C3">
      <w:r>
        <w:continuationSeparator/>
      </w:r>
    </w:p>
  </w:endnote>
  <w:endnote w:type="continuationNotice" w:id="1">
    <w:p w14:paraId="3F727104" w14:textId="77777777" w:rsidR="003D0C17" w:rsidRDefault="003D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6A37839-2325-1641-B283-B191BBD8E43B}"/>
  </w:font>
  <w:font w:name="Times New Roman">
    <w:panose1 w:val="02020603050405020304"/>
    <w:charset w:val="00"/>
    <w:family w:val="roman"/>
    <w:pitch w:val="variable"/>
    <w:sig w:usb0="E0002EFF" w:usb1="C000785B" w:usb2="00000009" w:usb3="00000000" w:csb0="000001FF" w:csb1="00000000"/>
    <w:embedRegular r:id="rId2" w:fontKey="{51BE3F37-6E40-8B4E-8091-FA29CDC6C5D0}"/>
    <w:embedBold r:id="rId3" w:fontKey="{22B7231C-B6B9-AC4F-AD96-70F1CA348F8B}"/>
    <w:embedItalic r:id="rId4" w:fontKey="{61A5B2A7-7C42-CD4E-B598-F87EF3716C57}"/>
    <w:embedBoldItalic r:id="rId5" w:fontKey="{3F4FFB79-2EA9-A247-824D-10989499405C}"/>
  </w:font>
  <w:font w:name="Courier New">
    <w:panose1 w:val="02070309020205020404"/>
    <w:charset w:val="00"/>
    <w:family w:val="modern"/>
    <w:pitch w:val="fixed"/>
    <w:sig w:usb0="E0002EFF" w:usb1="C0007843" w:usb2="00000009" w:usb3="00000000" w:csb0="000001FF" w:csb1="00000000"/>
    <w:embedRegular r:id="rId6" w:fontKey="{70E391B2-D6CB-9C43-BC08-FBE36A9551A9}"/>
  </w:font>
  <w:font w:name="Wingdings">
    <w:panose1 w:val="05000000000000000000"/>
    <w:charset w:val="4D"/>
    <w:family w:val="decorative"/>
    <w:pitch w:val="variable"/>
    <w:sig w:usb0="00000003" w:usb1="00000000" w:usb2="00000000" w:usb3="00000000" w:csb0="80000001" w:csb1="00000000"/>
    <w:embedRegular r:id="rId7" w:fontKey="{B7058249-00DF-AB4C-9D7C-0313F087F132}"/>
  </w:font>
  <w:font w:name="Arial">
    <w:panose1 w:val="020B0604020202020204"/>
    <w:charset w:val="00"/>
    <w:family w:val="swiss"/>
    <w:pitch w:val="variable"/>
    <w:sig w:usb0="E0002EFF" w:usb1="C000785B" w:usb2="00000009" w:usb3="00000000" w:csb0="000001FF" w:csb1="00000000"/>
    <w:embedRegular r:id="rId8" w:fontKey="{75134783-EE91-0643-88BC-81D522930B7A}"/>
    <w:embedBold r:id="rId9" w:fontKey="{DE375C29-1038-CF4C-97A0-73EAAC5511BC}"/>
    <w:embedItalic r:id="rId10" w:fontKey="{B8B34D8B-9C62-8C45-A92B-7686C5DBEEDC}"/>
    <w:embedBoldItalic r:id="rId11" w:fontKey="{FA9560DD-0B5C-F842-989C-EFEFFA93EE52}"/>
  </w:font>
  <w:font w:name="Calibri">
    <w:panose1 w:val="020F0502020204030204"/>
    <w:charset w:val="00"/>
    <w:family w:val="swiss"/>
    <w:pitch w:val="variable"/>
    <w:sig w:usb0="E4002EFF" w:usb1="C000247B" w:usb2="00000009" w:usb3="00000000" w:csb0="000001FF" w:csb1="00000000"/>
    <w:embedRegular r:id="rId12" w:fontKey="{FF4CCBBF-9CF8-6141-A49E-DA84B3C45973}"/>
    <w:embedBold r:id="rId13" w:fontKey="{9B57E5E9-6315-7140-B1CC-01AB2574F2E2}"/>
    <w:embedItalic r:id="rId14" w:fontKey="{7BD3A177-116F-7946-8233-8442FFB1825E}"/>
    <w:embedBoldItalic r:id="rId15" w:fontKey="{AFBD0E35-F137-134E-8AD6-01CFEB227C82}"/>
  </w:font>
  <w:font w:name="Georgia">
    <w:panose1 w:val="02040502050405020303"/>
    <w:charset w:val="00"/>
    <w:family w:val="roman"/>
    <w:pitch w:val="variable"/>
    <w:sig w:usb0="00000287" w:usb1="00000000" w:usb2="00000000" w:usb3="00000000" w:csb0="0000009F" w:csb1="00000000"/>
    <w:embedBold r:id="rId16" w:fontKey="{CF88C5FE-EDBD-F847-8876-1809D0AF0DA7}"/>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8" w:fontKey="{F53BA2BA-AF87-9B41-9993-59FE2E16BC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B56A5" w14:textId="77777777" w:rsidR="0052334A" w:rsidRPr="00014700" w:rsidRDefault="0052334A" w:rsidP="00A86734">
    <w:pPr>
      <w:pStyle w:val="Footer"/>
    </w:pPr>
    <w:r w:rsidRPr="00014700">
      <w:t xml:space="preserve">Saffron Threads: </w:t>
    </w:r>
    <w:r w:rsidR="00014700" w:rsidRPr="00014700">
      <w:t>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rsidRPr="00014700">
      <w:t>2</w:t>
    </w:r>
    <w:r w:rsidRPr="00014700">
      <w:fldChar w:fldCharType="end"/>
    </w:r>
    <w:r w:rsidRPr="00014700">
      <w:t xml:space="preserve"> of </w:t>
    </w:r>
    <w:fldSimple w:instr=" NUMPAGES  \* Arabic  \* MERGEFORMAT ">
      <w:r w:rsidRPr="00014700">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62E5" w14:textId="77777777" w:rsidR="006D0737" w:rsidRPr="00B40CEB" w:rsidRDefault="00B40CEB" w:rsidP="00003166">
    <w:pPr>
      <w:jc w:val="center"/>
    </w:pPr>
    <w:r>
      <w:rPr>
        <w:noProof/>
      </w:rPr>
      <w:drawing>
        <wp:inline distT="0" distB="0" distL="0" distR="0" wp14:anchorId="238FC4A9" wp14:editId="5D7854F2">
          <wp:extent cx="5943600" cy="664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C155" w14:textId="77777777" w:rsidR="0045414B" w:rsidRPr="0046121D" w:rsidRDefault="0045414B" w:rsidP="0046121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7925" w14:textId="5991FB71" w:rsidR="00692F13" w:rsidRPr="00692F13" w:rsidRDefault="00692F13" w:rsidP="00692F13">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D82B" w14:textId="6D1A0A26" w:rsidR="00FF4DAC" w:rsidRPr="00692F13" w:rsidRDefault="00FF4DAC" w:rsidP="00003166">
    <w:pPr>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F6D" w14:textId="77777777" w:rsidR="003D0C17" w:rsidRDefault="003D0C17" w:rsidP="000576C3">
      <w:r>
        <w:separator/>
      </w:r>
    </w:p>
  </w:footnote>
  <w:footnote w:type="continuationSeparator" w:id="0">
    <w:p w14:paraId="3BFC970A" w14:textId="77777777" w:rsidR="003D0C17" w:rsidRDefault="003D0C17" w:rsidP="000576C3">
      <w:r>
        <w:continuationSeparator/>
      </w:r>
    </w:p>
  </w:footnote>
  <w:footnote w:type="continuationNotice" w:id="1">
    <w:p w14:paraId="4DEB9C8B" w14:textId="77777777" w:rsidR="003D0C17" w:rsidRDefault="003D0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6852" w14:textId="449665E1" w:rsidR="00801D53" w:rsidRPr="009E53CD" w:rsidRDefault="000719A8" w:rsidP="000576C3">
    <w:pPr>
      <w:pStyle w:val="Header"/>
      <w:rPr>
        <w:i/>
        <w:iCs/>
      </w:rPr>
    </w:pPr>
    <w:r w:rsidRPr="00A45064">
      <w:t xml:space="preserve">Activity Plan: </w:t>
    </w:r>
    <w:r w:rsidR="009E53CD">
      <w:t xml:space="preserve">Canada’s Immigration Policies and the </w:t>
    </w:r>
    <w:r w:rsidR="009E53CD">
      <w:rPr>
        <w:i/>
        <w:iCs/>
      </w:rPr>
      <w:t>Komagata Maru</w:t>
    </w:r>
  </w:p>
  <w:p w14:paraId="5FCF17D6" w14:textId="0082F863" w:rsidR="00972EB6" w:rsidRPr="000719A8" w:rsidRDefault="009E53CD" w:rsidP="000576C3">
    <w:pPr>
      <w:pStyle w:val="Subheader"/>
    </w:pPr>
    <w:r>
      <w:t xml:space="preserve">Grades </w:t>
    </w:r>
    <w:r w:rsidR="00424EF6">
      <w:t>10</w:t>
    </w:r>
    <w:r>
      <w:t xml:space="preserve"> to 12</w:t>
    </w:r>
    <w:r w:rsidR="00972EB6">
      <w:t xml:space="preserve"> | </w:t>
    </w:r>
    <w:r>
      <w:t>Social Studies (Social Justic</w:t>
    </w:r>
    <w:r w:rsidR="003B4464">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2020" w14:textId="77777777" w:rsidR="006D0737" w:rsidRPr="00B40CEB" w:rsidRDefault="00B40CEB" w:rsidP="000576C3">
    <w:r>
      <w:rPr>
        <w:noProof/>
      </w:rPr>
      <w:drawing>
        <wp:inline distT="0" distB="0" distL="0" distR="0" wp14:anchorId="4A712362" wp14:editId="716750B3">
          <wp:extent cx="3200400" cy="489143"/>
          <wp:effectExtent l="0" t="0" r="0" b="635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0400" cy="4891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7BAE" w14:textId="24971464" w:rsidR="0029206D" w:rsidRDefault="0029206D" w:rsidP="000A33A2">
    <w:pPr>
      <w:pStyle w:val="Header"/>
      <w:tabs>
        <w:tab w:val="clear" w:pos="4680"/>
        <w:tab w:val="clear" w:pos="9360"/>
        <w:tab w:val="right" w:pos="12960"/>
      </w:tabs>
    </w:pPr>
    <w:r>
      <w:t>Name: _________________________</w:t>
    </w:r>
    <w:r w:rsidR="000A33A2">
      <w:tab/>
      <w:t>Date: _________________________</w:t>
    </w:r>
  </w:p>
  <w:p w14:paraId="13101E51" w14:textId="77777777" w:rsidR="000A33A2" w:rsidRPr="000A33A2" w:rsidRDefault="000A33A2" w:rsidP="000A33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71DD" w14:textId="7930C171" w:rsidR="000A33A2" w:rsidRDefault="00FF4DAC" w:rsidP="00DF7929">
    <w:pPr>
      <w:pStyle w:val="Header"/>
      <w:tabs>
        <w:tab w:val="clear" w:pos="4680"/>
        <w:tab w:val="clear" w:pos="9360"/>
        <w:tab w:val="right" w:pos="12960"/>
      </w:tabs>
    </w:pPr>
    <w:r>
      <w:t>Name: _________________________</w:t>
    </w:r>
    <w:r>
      <w:tab/>
    </w:r>
    <w:r w:rsidR="009E5B2D">
      <w:t>Immigration Acts and Legislation</w:t>
    </w:r>
  </w:p>
  <w:p w14:paraId="22D2B2E1" w14:textId="77777777" w:rsidR="00692F13" w:rsidRPr="00692F13" w:rsidRDefault="00692F13" w:rsidP="00692F1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1DEA" w14:textId="5D80F6EC" w:rsidR="00692F13" w:rsidRPr="00692F13" w:rsidRDefault="00692F13" w:rsidP="00692F13">
    <w:pPr>
      <w:pStyle w:val="Header"/>
      <w:tabs>
        <w:tab w:val="clear" w:pos="4680"/>
        <w:tab w:val="clear" w:pos="9360"/>
        <w:tab w:val="right" w:pos="12960"/>
      </w:tabs>
    </w:pPr>
    <w:r>
      <w:t>Name: _________________________</w: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891D" w14:textId="6FCC66D6" w:rsidR="00843114" w:rsidRDefault="00843114" w:rsidP="00FF4DAC">
    <w:pPr>
      <w:pStyle w:val="Header"/>
      <w:tabs>
        <w:tab w:val="clear" w:pos="4680"/>
        <w:tab w:val="clear" w:pos="9360"/>
        <w:tab w:val="right" w:pos="12960"/>
      </w:tabs>
    </w:pPr>
    <w:r>
      <w:t>Name: _________________________</w:t>
    </w:r>
    <w:r>
      <w:tab/>
      <w:t>House of Commons Apologies</w:t>
    </w:r>
  </w:p>
  <w:p w14:paraId="6BE01112" w14:textId="77777777" w:rsidR="00843114" w:rsidRPr="000A33A2" w:rsidRDefault="00843114" w:rsidP="000A33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9EA2" w14:textId="6536311D" w:rsidR="00FF4DAC" w:rsidRPr="00B40CEB" w:rsidRDefault="00FF4DAC" w:rsidP="00FF4DAC">
    <w:pPr>
      <w:pStyle w:val="Header"/>
      <w:tabs>
        <w:tab w:val="clear" w:pos="4680"/>
        <w:tab w:val="clear" w:pos="9360"/>
        <w:tab w:val="right" w:pos="12960"/>
      </w:tabs>
    </w:pPr>
    <w:r>
      <w:t>Name: _________________________</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F995" w14:textId="053D3F27" w:rsidR="003133E7" w:rsidRPr="003133E7" w:rsidRDefault="003133E7" w:rsidP="003133E7">
    <w:pPr>
      <w:pStyle w:val="ActivityTitle"/>
    </w:pPr>
    <w:bookmarkStart w:id="27" w:name="Cartoons"/>
    <w:bookmarkEnd w:id="27"/>
    <w:r>
      <w:t>Political Cartoons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1987C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70C8C7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E702CAA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4B4F18"/>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CD14D1"/>
    <w:multiLevelType w:val="hybridMultilevel"/>
    <w:tmpl w:val="7548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A2AD5"/>
    <w:multiLevelType w:val="hybridMultilevel"/>
    <w:tmpl w:val="A000974E"/>
    <w:lvl w:ilvl="0" w:tplc="06A099A4">
      <w:start w:val="1"/>
      <w:numFmt w:val="decimal"/>
      <w:lvlText w:val="Step %1"/>
      <w:lvlJc w:val="left"/>
      <w:pPr>
        <w:ind w:left="720" w:hanging="72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55202"/>
    <w:multiLevelType w:val="hybridMultilevel"/>
    <w:tmpl w:val="1C985764"/>
    <w:lvl w:ilvl="0" w:tplc="BCD8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D427B"/>
    <w:multiLevelType w:val="multilevel"/>
    <w:tmpl w:val="53541284"/>
    <w:styleLink w:val="CurrentList2"/>
    <w:lvl w:ilvl="0">
      <w:start w:val="1"/>
      <w:numFmt w:val="decimal"/>
      <w:lvlText w:val="Step %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4010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D182AE6"/>
    <w:multiLevelType w:val="hybridMultilevel"/>
    <w:tmpl w:val="E1CCE42E"/>
    <w:lvl w:ilvl="0" w:tplc="D82EEF06">
      <w:start w:val="1"/>
      <w:numFmt w:val="decimal"/>
      <w:pStyle w:val="ListNumb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FE3FEB"/>
    <w:multiLevelType w:val="hybridMultilevel"/>
    <w:tmpl w:val="AB1E3732"/>
    <w:lvl w:ilvl="0" w:tplc="E58852F0">
      <w:start w:val="1"/>
      <w:numFmt w:val="decimal"/>
      <w:pStyle w:val="Stepsubheading"/>
      <w:lvlText w:val="Step %1"/>
      <w:lvlJc w:val="left"/>
      <w:pPr>
        <w:ind w:left="72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805798"/>
    <w:multiLevelType w:val="multilevel"/>
    <w:tmpl w:val="53541284"/>
    <w:styleLink w:val="CurrentList1"/>
    <w:lvl w:ilvl="0">
      <w:start w:val="1"/>
      <w:numFmt w:val="decimal"/>
      <w:lvlText w:val="Step %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D93EF0"/>
    <w:multiLevelType w:val="hybridMultilevel"/>
    <w:tmpl w:val="8166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352A2B"/>
    <w:multiLevelType w:val="hybridMultilevel"/>
    <w:tmpl w:val="E7762CF8"/>
    <w:lvl w:ilvl="0" w:tplc="6A243DDA">
      <w:start w:val="1"/>
      <w:numFmt w:val="decimal"/>
      <w:pStyle w:val="StepHeading"/>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B6993"/>
    <w:multiLevelType w:val="hybridMultilevel"/>
    <w:tmpl w:val="193447D4"/>
    <w:lvl w:ilvl="0" w:tplc="91285832">
      <w:start w:val="1"/>
      <w:numFmt w:val="decimal"/>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4E0DDB"/>
    <w:multiLevelType w:val="hybridMultilevel"/>
    <w:tmpl w:val="74CC1E98"/>
    <w:lvl w:ilvl="0" w:tplc="E03CF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1663862">
    <w:abstractNumId w:val="1"/>
  </w:num>
  <w:num w:numId="2" w16cid:durableId="877622286">
    <w:abstractNumId w:val="6"/>
  </w:num>
  <w:num w:numId="3" w16cid:durableId="874737381">
    <w:abstractNumId w:val="2"/>
  </w:num>
  <w:num w:numId="4" w16cid:durableId="1189291957">
    <w:abstractNumId w:val="2"/>
  </w:num>
  <w:num w:numId="5" w16cid:durableId="1066222003">
    <w:abstractNumId w:val="15"/>
  </w:num>
  <w:num w:numId="6" w16cid:durableId="1164902909">
    <w:abstractNumId w:val="2"/>
  </w:num>
  <w:num w:numId="7" w16cid:durableId="1453208150">
    <w:abstractNumId w:val="14"/>
  </w:num>
  <w:num w:numId="8" w16cid:durableId="2092045140">
    <w:abstractNumId w:val="13"/>
  </w:num>
  <w:num w:numId="9" w16cid:durableId="762456193">
    <w:abstractNumId w:val="2"/>
  </w:num>
  <w:num w:numId="10" w16cid:durableId="858549512">
    <w:abstractNumId w:val="13"/>
  </w:num>
  <w:num w:numId="11" w16cid:durableId="1367100549">
    <w:abstractNumId w:val="13"/>
  </w:num>
  <w:num w:numId="12" w16cid:durableId="1569683511">
    <w:abstractNumId w:val="2"/>
  </w:num>
  <w:num w:numId="13" w16cid:durableId="1763841046">
    <w:abstractNumId w:val="0"/>
  </w:num>
  <w:num w:numId="14" w16cid:durableId="1985041010">
    <w:abstractNumId w:val="0"/>
  </w:num>
  <w:num w:numId="15" w16cid:durableId="1924533662">
    <w:abstractNumId w:val="13"/>
  </w:num>
  <w:num w:numId="16" w16cid:durableId="1340230301">
    <w:abstractNumId w:val="13"/>
  </w:num>
  <w:num w:numId="17" w16cid:durableId="1188907133">
    <w:abstractNumId w:val="0"/>
  </w:num>
  <w:num w:numId="18" w16cid:durableId="1231234906">
    <w:abstractNumId w:val="9"/>
  </w:num>
  <w:num w:numId="19" w16cid:durableId="832646293">
    <w:abstractNumId w:val="2"/>
  </w:num>
  <w:num w:numId="20" w16cid:durableId="1729721681">
    <w:abstractNumId w:val="9"/>
  </w:num>
  <w:num w:numId="21" w16cid:durableId="856041667">
    <w:abstractNumId w:val="2"/>
  </w:num>
  <w:num w:numId="22" w16cid:durableId="384525930">
    <w:abstractNumId w:val="13"/>
    <w:lvlOverride w:ilvl="0">
      <w:startOverride w:val="1"/>
    </w:lvlOverride>
  </w:num>
  <w:num w:numId="23" w16cid:durableId="1260866368">
    <w:abstractNumId w:val="13"/>
    <w:lvlOverride w:ilvl="0">
      <w:startOverride w:val="1"/>
    </w:lvlOverride>
  </w:num>
  <w:num w:numId="24" w16cid:durableId="1587688032">
    <w:abstractNumId w:val="13"/>
    <w:lvlOverride w:ilvl="0">
      <w:startOverride w:val="1"/>
    </w:lvlOverride>
  </w:num>
  <w:num w:numId="25" w16cid:durableId="1936982945">
    <w:abstractNumId w:val="11"/>
  </w:num>
  <w:num w:numId="26" w16cid:durableId="18943692">
    <w:abstractNumId w:val="13"/>
    <w:lvlOverride w:ilvl="0">
      <w:startOverride w:val="1"/>
    </w:lvlOverride>
  </w:num>
  <w:num w:numId="27" w16cid:durableId="555363211">
    <w:abstractNumId w:val="7"/>
  </w:num>
  <w:num w:numId="28" w16cid:durableId="1717199493">
    <w:abstractNumId w:val="5"/>
  </w:num>
  <w:num w:numId="29" w16cid:durableId="1617326946">
    <w:abstractNumId w:val="5"/>
    <w:lvlOverride w:ilvl="0">
      <w:startOverride w:val="1"/>
    </w:lvlOverride>
  </w:num>
  <w:num w:numId="30" w16cid:durableId="292175791">
    <w:abstractNumId w:val="10"/>
  </w:num>
  <w:num w:numId="31" w16cid:durableId="455566496">
    <w:abstractNumId w:val="10"/>
    <w:lvlOverride w:ilvl="0">
      <w:startOverride w:val="1"/>
    </w:lvlOverride>
  </w:num>
  <w:num w:numId="32" w16cid:durableId="699938222">
    <w:abstractNumId w:val="10"/>
    <w:lvlOverride w:ilvl="0">
      <w:startOverride w:val="1"/>
    </w:lvlOverride>
  </w:num>
  <w:num w:numId="33" w16cid:durableId="87313679">
    <w:abstractNumId w:val="10"/>
    <w:lvlOverride w:ilvl="0">
      <w:startOverride w:val="1"/>
    </w:lvlOverride>
  </w:num>
  <w:num w:numId="34" w16cid:durableId="1681931165">
    <w:abstractNumId w:val="12"/>
  </w:num>
  <w:num w:numId="35" w16cid:durableId="1718512041">
    <w:abstractNumId w:val="10"/>
    <w:lvlOverride w:ilvl="0">
      <w:startOverride w:val="1"/>
    </w:lvlOverride>
  </w:num>
  <w:num w:numId="36" w16cid:durableId="1982685896">
    <w:abstractNumId w:val="8"/>
  </w:num>
  <w:num w:numId="37" w16cid:durableId="1807623727">
    <w:abstractNumId w:val="3"/>
  </w:num>
  <w:num w:numId="38" w16cid:durableId="58067869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600"/>
    <w:rsid w:val="00001AB3"/>
    <w:rsid w:val="00003166"/>
    <w:rsid w:val="00010D4F"/>
    <w:rsid w:val="00012440"/>
    <w:rsid w:val="00013425"/>
    <w:rsid w:val="00014700"/>
    <w:rsid w:val="00023A54"/>
    <w:rsid w:val="0003187C"/>
    <w:rsid w:val="00032A1F"/>
    <w:rsid w:val="00044E0F"/>
    <w:rsid w:val="000464B6"/>
    <w:rsid w:val="000576C3"/>
    <w:rsid w:val="000719A8"/>
    <w:rsid w:val="00074920"/>
    <w:rsid w:val="00095BF6"/>
    <w:rsid w:val="000965A9"/>
    <w:rsid w:val="000A2CAD"/>
    <w:rsid w:val="000A33A2"/>
    <w:rsid w:val="000A6668"/>
    <w:rsid w:val="000A6DFB"/>
    <w:rsid w:val="000B0C21"/>
    <w:rsid w:val="000B6979"/>
    <w:rsid w:val="000B7ECB"/>
    <w:rsid w:val="000C0BC1"/>
    <w:rsid w:val="000C433B"/>
    <w:rsid w:val="000D0042"/>
    <w:rsid w:val="000D4045"/>
    <w:rsid w:val="000D559B"/>
    <w:rsid w:val="000E4119"/>
    <w:rsid w:val="000F0085"/>
    <w:rsid w:val="000F2F86"/>
    <w:rsid w:val="000F397A"/>
    <w:rsid w:val="000F7755"/>
    <w:rsid w:val="00102EE4"/>
    <w:rsid w:val="00107754"/>
    <w:rsid w:val="001119E7"/>
    <w:rsid w:val="001223E3"/>
    <w:rsid w:val="00135508"/>
    <w:rsid w:val="001429CA"/>
    <w:rsid w:val="0014792D"/>
    <w:rsid w:val="0015466F"/>
    <w:rsid w:val="00164764"/>
    <w:rsid w:val="00164825"/>
    <w:rsid w:val="001701A9"/>
    <w:rsid w:val="00171C6E"/>
    <w:rsid w:val="00172904"/>
    <w:rsid w:val="001815D7"/>
    <w:rsid w:val="00185704"/>
    <w:rsid w:val="00192952"/>
    <w:rsid w:val="00193612"/>
    <w:rsid w:val="00196CB6"/>
    <w:rsid w:val="001A166C"/>
    <w:rsid w:val="001A421A"/>
    <w:rsid w:val="001A6419"/>
    <w:rsid w:val="001A71C8"/>
    <w:rsid w:val="001A75A9"/>
    <w:rsid w:val="001A79E2"/>
    <w:rsid w:val="001B6DD9"/>
    <w:rsid w:val="001B73F3"/>
    <w:rsid w:val="001C2105"/>
    <w:rsid w:val="001D00E3"/>
    <w:rsid w:val="001D32FF"/>
    <w:rsid w:val="001D4BAA"/>
    <w:rsid w:val="001E36EE"/>
    <w:rsid w:val="001E63EF"/>
    <w:rsid w:val="001F04A5"/>
    <w:rsid w:val="001F19ED"/>
    <w:rsid w:val="001F502C"/>
    <w:rsid w:val="001F7B10"/>
    <w:rsid w:val="002020A1"/>
    <w:rsid w:val="002176EE"/>
    <w:rsid w:val="002216C5"/>
    <w:rsid w:val="0022194C"/>
    <w:rsid w:val="00222B81"/>
    <w:rsid w:val="00230E75"/>
    <w:rsid w:val="002341A0"/>
    <w:rsid w:val="002444A8"/>
    <w:rsid w:val="002668B5"/>
    <w:rsid w:val="002708D8"/>
    <w:rsid w:val="00274AB9"/>
    <w:rsid w:val="00275346"/>
    <w:rsid w:val="0029206D"/>
    <w:rsid w:val="002925A6"/>
    <w:rsid w:val="002929C0"/>
    <w:rsid w:val="002A74E9"/>
    <w:rsid w:val="002B0785"/>
    <w:rsid w:val="002B2881"/>
    <w:rsid w:val="002D66CF"/>
    <w:rsid w:val="002F0458"/>
    <w:rsid w:val="003039AC"/>
    <w:rsid w:val="003058B3"/>
    <w:rsid w:val="00305F9D"/>
    <w:rsid w:val="0030740A"/>
    <w:rsid w:val="00311B5C"/>
    <w:rsid w:val="003133E7"/>
    <w:rsid w:val="0032566A"/>
    <w:rsid w:val="00331C87"/>
    <w:rsid w:val="003424A6"/>
    <w:rsid w:val="003471CC"/>
    <w:rsid w:val="0037251C"/>
    <w:rsid w:val="0037687A"/>
    <w:rsid w:val="00380274"/>
    <w:rsid w:val="00385E1B"/>
    <w:rsid w:val="003940F9"/>
    <w:rsid w:val="003A3727"/>
    <w:rsid w:val="003A62A9"/>
    <w:rsid w:val="003B089B"/>
    <w:rsid w:val="003B4464"/>
    <w:rsid w:val="003C1CD6"/>
    <w:rsid w:val="003C43C9"/>
    <w:rsid w:val="003C557E"/>
    <w:rsid w:val="003C69AA"/>
    <w:rsid w:val="003D0C17"/>
    <w:rsid w:val="003D11B8"/>
    <w:rsid w:val="003D65F6"/>
    <w:rsid w:val="003D7CBF"/>
    <w:rsid w:val="003E6AA3"/>
    <w:rsid w:val="003F2F0F"/>
    <w:rsid w:val="003F406D"/>
    <w:rsid w:val="003F5914"/>
    <w:rsid w:val="0040580F"/>
    <w:rsid w:val="0041247B"/>
    <w:rsid w:val="00413363"/>
    <w:rsid w:val="00423B1C"/>
    <w:rsid w:val="00424EF6"/>
    <w:rsid w:val="00425F1C"/>
    <w:rsid w:val="0044292A"/>
    <w:rsid w:val="0045143D"/>
    <w:rsid w:val="0045414B"/>
    <w:rsid w:val="00454A65"/>
    <w:rsid w:val="00457348"/>
    <w:rsid w:val="0046121D"/>
    <w:rsid w:val="00461B1B"/>
    <w:rsid w:val="004721BE"/>
    <w:rsid w:val="00477657"/>
    <w:rsid w:val="00481F12"/>
    <w:rsid w:val="00490E83"/>
    <w:rsid w:val="00492C1D"/>
    <w:rsid w:val="00496247"/>
    <w:rsid w:val="004A3A26"/>
    <w:rsid w:val="004A6B41"/>
    <w:rsid w:val="004B276F"/>
    <w:rsid w:val="004B723A"/>
    <w:rsid w:val="004C7545"/>
    <w:rsid w:val="004D3E36"/>
    <w:rsid w:val="004D66DA"/>
    <w:rsid w:val="004D6A7C"/>
    <w:rsid w:val="004E4DB7"/>
    <w:rsid w:val="004E6902"/>
    <w:rsid w:val="004F2FA0"/>
    <w:rsid w:val="00502E65"/>
    <w:rsid w:val="005049AC"/>
    <w:rsid w:val="00510BE1"/>
    <w:rsid w:val="00512FE2"/>
    <w:rsid w:val="00516E1F"/>
    <w:rsid w:val="005217CF"/>
    <w:rsid w:val="0052334A"/>
    <w:rsid w:val="00526878"/>
    <w:rsid w:val="00534325"/>
    <w:rsid w:val="005415B4"/>
    <w:rsid w:val="00541C4E"/>
    <w:rsid w:val="00547A19"/>
    <w:rsid w:val="005550A6"/>
    <w:rsid w:val="005639FA"/>
    <w:rsid w:val="00563D27"/>
    <w:rsid w:val="005823C4"/>
    <w:rsid w:val="005908E3"/>
    <w:rsid w:val="00592549"/>
    <w:rsid w:val="005C4D2D"/>
    <w:rsid w:val="005C51E3"/>
    <w:rsid w:val="005C7A3F"/>
    <w:rsid w:val="005D0031"/>
    <w:rsid w:val="005D3D86"/>
    <w:rsid w:val="005D69DF"/>
    <w:rsid w:val="005E0D34"/>
    <w:rsid w:val="005E4ECF"/>
    <w:rsid w:val="005E7B70"/>
    <w:rsid w:val="006240E2"/>
    <w:rsid w:val="00634032"/>
    <w:rsid w:val="00643372"/>
    <w:rsid w:val="006476F5"/>
    <w:rsid w:val="00655512"/>
    <w:rsid w:val="006558B9"/>
    <w:rsid w:val="00663808"/>
    <w:rsid w:val="00674DE7"/>
    <w:rsid w:val="00674FFD"/>
    <w:rsid w:val="00681C2A"/>
    <w:rsid w:val="00684B02"/>
    <w:rsid w:val="00684E46"/>
    <w:rsid w:val="00692F13"/>
    <w:rsid w:val="006956E6"/>
    <w:rsid w:val="006A3298"/>
    <w:rsid w:val="006A69FD"/>
    <w:rsid w:val="006C6F1A"/>
    <w:rsid w:val="006D0737"/>
    <w:rsid w:val="006D3614"/>
    <w:rsid w:val="006F38D0"/>
    <w:rsid w:val="006F7F82"/>
    <w:rsid w:val="007057C2"/>
    <w:rsid w:val="007077D2"/>
    <w:rsid w:val="00711272"/>
    <w:rsid w:val="007147EB"/>
    <w:rsid w:val="007303D1"/>
    <w:rsid w:val="00731906"/>
    <w:rsid w:val="00734CD8"/>
    <w:rsid w:val="007412E2"/>
    <w:rsid w:val="007479E9"/>
    <w:rsid w:val="00756FA2"/>
    <w:rsid w:val="0076347D"/>
    <w:rsid w:val="00763B49"/>
    <w:rsid w:val="007722BC"/>
    <w:rsid w:val="00783727"/>
    <w:rsid w:val="00791872"/>
    <w:rsid w:val="007A1647"/>
    <w:rsid w:val="007A6EC3"/>
    <w:rsid w:val="007B042A"/>
    <w:rsid w:val="007C1037"/>
    <w:rsid w:val="007C2BFE"/>
    <w:rsid w:val="007D58F9"/>
    <w:rsid w:val="007F025F"/>
    <w:rsid w:val="007F1772"/>
    <w:rsid w:val="007F2E2C"/>
    <w:rsid w:val="007F57CE"/>
    <w:rsid w:val="007F6E87"/>
    <w:rsid w:val="00801D53"/>
    <w:rsid w:val="00815BC1"/>
    <w:rsid w:val="00822A54"/>
    <w:rsid w:val="00822BD3"/>
    <w:rsid w:val="00822DDF"/>
    <w:rsid w:val="008333A0"/>
    <w:rsid w:val="00833A5D"/>
    <w:rsid w:val="008402CC"/>
    <w:rsid w:val="008404C4"/>
    <w:rsid w:val="00841D9D"/>
    <w:rsid w:val="00843114"/>
    <w:rsid w:val="00876D50"/>
    <w:rsid w:val="008877CC"/>
    <w:rsid w:val="00894F73"/>
    <w:rsid w:val="00896AD7"/>
    <w:rsid w:val="00896F8D"/>
    <w:rsid w:val="008A46BA"/>
    <w:rsid w:val="008B095D"/>
    <w:rsid w:val="008B0EA3"/>
    <w:rsid w:val="008B4FC4"/>
    <w:rsid w:val="008B5142"/>
    <w:rsid w:val="008B7CE7"/>
    <w:rsid w:val="008E4AA5"/>
    <w:rsid w:val="008F664B"/>
    <w:rsid w:val="00902224"/>
    <w:rsid w:val="0090611B"/>
    <w:rsid w:val="00911565"/>
    <w:rsid w:val="00911D0D"/>
    <w:rsid w:val="0091738A"/>
    <w:rsid w:val="00920387"/>
    <w:rsid w:val="00931856"/>
    <w:rsid w:val="00946D37"/>
    <w:rsid w:val="00956601"/>
    <w:rsid w:val="009615A3"/>
    <w:rsid w:val="00964A30"/>
    <w:rsid w:val="00967CF0"/>
    <w:rsid w:val="00972EB6"/>
    <w:rsid w:val="009763AC"/>
    <w:rsid w:val="00987E73"/>
    <w:rsid w:val="00997907"/>
    <w:rsid w:val="009A6158"/>
    <w:rsid w:val="009A7F58"/>
    <w:rsid w:val="009C6D9F"/>
    <w:rsid w:val="009C7553"/>
    <w:rsid w:val="009D0381"/>
    <w:rsid w:val="009E53CD"/>
    <w:rsid w:val="009E5B2D"/>
    <w:rsid w:val="009E5DD8"/>
    <w:rsid w:val="009E6E35"/>
    <w:rsid w:val="009F1231"/>
    <w:rsid w:val="00A0421A"/>
    <w:rsid w:val="00A04264"/>
    <w:rsid w:val="00A159AE"/>
    <w:rsid w:val="00A17104"/>
    <w:rsid w:val="00A2184F"/>
    <w:rsid w:val="00A24099"/>
    <w:rsid w:val="00A25BF7"/>
    <w:rsid w:val="00A30672"/>
    <w:rsid w:val="00A342DD"/>
    <w:rsid w:val="00A360C7"/>
    <w:rsid w:val="00A417BD"/>
    <w:rsid w:val="00A43F2D"/>
    <w:rsid w:val="00A45064"/>
    <w:rsid w:val="00A45600"/>
    <w:rsid w:val="00A46F94"/>
    <w:rsid w:val="00A54D92"/>
    <w:rsid w:val="00A658C1"/>
    <w:rsid w:val="00A73889"/>
    <w:rsid w:val="00A75102"/>
    <w:rsid w:val="00A86734"/>
    <w:rsid w:val="00A8742A"/>
    <w:rsid w:val="00AA4AE3"/>
    <w:rsid w:val="00AA5D7A"/>
    <w:rsid w:val="00AB0BB6"/>
    <w:rsid w:val="00AB19E9"/>
    <w:rsid w:val="00AB5DA0"/>
    <w:rsid w:val="00AC2D62"/>
    <w:rsid w:val="00AE4D81"/>
    <w:rsid w:val="00AF0483"/>
    <w:rsid w:val="00AF2483"/>
    <w:rsid w:val="00B05D76"/>
    <w:rsid w:val="00B15F03"/>
    <w:rsid w:val="00B36291"/>
    <w:rsid w:val="00B40CEB"/>
    <w:rsid w:val="00B54D71"/>
    <w:rsid w:val="00B56A30"/>
    <w:rsid w:val="00B56DBD"/>
    <w:rsid w:val="00B91963"/>
    <w:rsid w:val="00B96A5D"/>
    <w:rsid w:val="00BA001D"/>
    <w:rsid w:val="00BA2921"/>
    <w:rsid w:val="00BA2956"/>
    <w:rsid w:val="00BB4F5B"/>
    <w:rsid w:val="00BB6DC9"/>
    <w:rsid w:val="00BB7E8F"/>
    <w:rsid w:val="00BC0E35"/>
    <w:rsid w:val="00BC2EDE"/>
    <w:rsid w:val="00BC480A"/>
    <w:rsid w:val="00BC48BA"/>
    <w:rsid w:val="00BD346B"/>
    <w:rsid w:val="00BD5100"/>
    <w:rsid w:val="00BE44B0"/>
    <w:rsid w:val="00BE5401"/>
    <w:rsid w:val="00BF0664"/>
    <w:rsid w:val="00C00C68"/>
    <w:rsid w:val="00C04461"/>
    <w:rsid w:val="00C121BF"/>
    <w:rsid w:val="00C2350F"/>
    <w:rsid w:val="00C27384"/>
    <w:rsid w:val="00C27DEF"/>
    <w:rsid w:val="00C30AD8"/>
    <w:rsid w:val="00C3404D"/>
    <w:rsid w:val="00C35552"/>
    <w:rsid w:val="00C4718E"/>
    <w:rsid w:val="00C478FC"/>
    <w:rsid w:val="00C54A4D"/>
    <w:rsid w:val="00C5679A"/>
    <w:rsid w:val="00C56BE2"/>
    <w:rsid w:val="00C57649"/>
    <w:rsid w:val="00C64BDF"/>
    <w:rsid w:val="00C734C9"/>
    <w:rsid w:val="00C81EE8"/>
    <w:rsid w:val="00C828CE"/>
    <w:rsid w:val="00C85A3A"/>
    <w:rsid w:val="00C90774"/>
    <w:rsid w:val="00CA5452"/>
    <w:rsid w:val="00CB756C"/>
    <w:rsid w:val="00CB77F1"/>
    <w:rsid w:val="00CD200A"/>
    <w:rsid w:val="00CE1F39"/>
    <w:rsid w:val="00CE24F8"/>
    <w:rsid w:val="00CE3E18"/>
    <w:rsid w:val="00CE4B9C"/>
    <w:rsid w:val="00CE6042"/>
    <w:rsid w:val="00CF4637"/>
    <w:rsid w:val="00CF5484"/>
    <w:rsid w:val="00CF5BDF"/>
    <w:rsid w:val="00D000CA"/>
    <w:rsid w:val="00D020A2"/>
    <w:rsid w:val="00D0533F"/>
    <w:rsid w:val="00D077D8"/>
    <w:rsid w:val="00D1248D"/>
    <w:rsid w:val="00D24115"/>
    <w:rsid w:val="00D26850"/>
    <w:rsid w:val="00D32842"/>
    <w:rsid w:val="00D32C2E"/>
    <w:rsid w:val="00D41683"/>
    <w:rsid w:val="00D57FA4"/>
    <w:rsid w:val="00D61ED8"/>
    <w:rsid w:val="00D87F18"/>
    <w:rsid w:val="00DB0F7A"/>
    <w:rsid w:val="00DB185E"/>
    <w:rsid w:val="00DD3392"/>
    <w:rsid w:val="00DD5A43"/>
    <w:rsid w:val="00DF034D"/>
    <w:rsid w:val="00DF1B7A"/>
    <w:rsid w:val="00DF7929"/>
    <w:rsid w:val="00E02FA5"/>
    <w:rsid w:val="00E1029C"/>
    <w:rsid w:val="00E10DFC"/>
    <w:rsid w:val="00E11ECA"/>
    <w:rsid w:val="00E30123"/>
    <w:rsid w:val="00E3421F"/>
    <w:rsid w:val="00E62882"/>
    <w:rsid w:val="00E709D4"/>
    <w:rsid w:val="00E7119B"/>
    <w:rsid w:val="00E94548"/>
    <w:rsid w:val="00EA0C18"/>
    <w:rsid w:val="00EA4C1D"/>
    <w:rsid w:val="00EB2DB4"/>
    <w:rsid w:val="00EB684E"/>
    <w:rsid w:val="00ED2032"/>
    <w:rsid w:val="00ED29BD"/>
    <w:rsid w:val="00ED3911"/>
    <w:rsid w:val="00ED3D96"/>
    <w:rsid w:val="00ED700C"/>
    <w:rsid w:val="00EE1FD5"/>
    <w:rsid w:val="00EF6AEF"/>
    <w:rsid w:val="00F0029F"/>
    <w:rsid w:val="00F05B26"/>
    <w:rsid w:val="00F12A9C"/>
    <w:rsid w:val="00F15543"/>
    <w:rsid w:val="00F21A7A"/>
    <w:rsid w:val="00F23BDD"/>
    <w:rsid w:val="00F3169B"/>
    <w:rsid w:val="00F4159B"/>
    <w:rsid w:val="00F42C87"/>
    <w:rsid w:val="00F62405"/>
    <w:rsid w:val="00F922FE"/>
    <w:rsid w:val="00F97A35"/>
    <w:rsid w:val="00FB158C"/>
    <w:rsid w:val="00FC37DA"/>
    <w:rsid w:val="00FE47CD"/>
    <w:rsid w:val="00FE49C6"/>
    <w:rsid w:val="00FF4DAC"/>
    <w:rsid w:val="00FF64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5AEA"/>
  <w15:docId w15:val="{56C9E324-56FD-194F-8657-11C1A9CD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EF6"/>
    <w:pPr>
      <w:spacing w:after="240"/>
    </w:pPr>
    <w:rPr>
      <w:rFonts w:eastAsiaTheme="minorHAnsi"/>
      <w:color w:val="08113B"/>
      <w:sz w:val="24"/>
      <w:szCs w:val="24"/>
      <w:lang w:val="en-CA"/>
    </w:rPr>
  </w:style>
  <w:style w:type="paragraph" w:styleId="Heading1">
    <w:name w:val="heading 1"/>
    <w:link w:val="Heading1Char"/>
    <w:uiPriority w:val="9"/>
    <w:qFormat/>
    <w:rsid w:val="00424EF6"/>
    <w:pPr>
      <w:keepNext/>
      <w:keepLines/>
      <w:suppressAutoHyphens/>
      <w:spacing w:before="120" w:line="240" w:lineRule="auto"/>
      <w:outlineLvl w:val="0"/>
    </w:pPr>
    <w:rPr>
      <w:rFonts w:eastAsia="Times New Roman" w:cs="Times New Roman"/>
      <w:b/>
      <w:color w:val="E52727"/>
      <w:kern w:val="36"/>
      <w:sz w:val="56"/>
      <w:szCs w:val="56"/>
      <w:lang w:val="en-CA"/>
    </w:rPr>
  </w:style>
  <w:style w:type="paragraph" w:styleId="Heading2">
    <w:name w:val="heading 2"/>
    <w:basedOn w:val="Heading1"/>
    <w:link w:val="Heading2Char"/>
    <w:uiPriority w:val="9"/>
    <w:qFormat/>
    <w:rsid w:val="00424EF6"/>
    <w:pPr>
      <w:spacing w:before="360" w:after="120"/>
      <w:outlineLvl w:val="1"/>
    </w:pPr>
    <w:rPr>
      <w:sz w:val="36"/>
      <w:szCs w:val="36"/>
    </w:rPr>
  </w:style>
  <w:style w:type="paragraph" w:styleId="Heading3">
    <w:name w:val="heading 3"/>
    <w:basedOn w:val="Heading2"/>
    <w:link w:val="Heading3Char"/>
    <w:uiPriority w:val="9"/>
    <w:qFormat/>
    <w:rsid w:val="00424EF6"/>
    <w:pPr>
      <w:spacing w:before="240"/>
      <w:outlineLvl w:val="2"/>
    </w:pPr>
    <w:rPr>
      <w:bCs/>
      <w:color w:val="08113B"/>
      <w:sz w:val="28"/>
      <w:szCs w:val="28"/>
    </w:rPr>
  </w:style>
  <w:style w:type="paragraph" w:styleId="Heading4">
    <w:name w:val="heading 4"/>
    <w:basedOn w:val="Heading3"/>
    <w:link w:val="Heading4Char"/>
    <w:uiPriority w:val="9"/>
    <w:qFormat/>
    <w:rsid w:val="00424EF6"/>
    <w:pPr>
      <w:spacing w:before="360"/>
      <w:outlineLvl w:val="3"/>
    </w:pPr>
    <w:rPr>
      <w:bCs w:val="0"/>
      <w:color w:val="000000" w:themeColor="text1"/>
      <w:sz w:val="24"/>
      <w:szCs w:val="24"/>
    </w:rPr>
  </w:style>
  <w:style w:type="paragraph" w:styleId="Heading5">
    <w:name w:val="heading 5"/>
    <w:basedOn w:val="Heading4"/>
    <w:next w:val="Normal"/>
    <w:link w:val="Heading5Char"/>
    <w:uiPriority w:val="9"/>
    <w:unhideWhenUsed/>
    <w:qFormat/>
    <w:rsid w:val="00424EF6"/>
    <w:pPr>
      <w:outlineLvl w:val="4"/>
    </w:pPr>
    <w:rPr>
      <w:rFonts w:eastAsiaTheme="majorEastAsia" w:cstheme="majorBidi"/>
      <w:color w:val="E52727"/>
      <w:sz w:val="21"/>
      <w:szCs w:val="21"/>
    </w:rPr>
  </w:style>
  <w:style w:type="paragraph" w:styleId="Heading6">
    <w:name w:val="heading 6"/>
    <w:basedOn w:val="Normal"/>
    <w:next w:val="Normal"/>
    <w:uiPriority w:val="9"/>
    <w:semiHidden/>
    <w:unhideWhenUsed/>
    <w:qFormat/>
    <w:rsid w:val="00424EF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EF6"/>
    <w:rPr>
      <w:rFonts w:eastAsia="Times New Roman" w:cs="Times New Roman"/>
      <w:b/>
      <w:color w:val="E52727"/>
      <w:kern w:val="36"/>
      <w:sz w:val="56"/>
      <w:szCs w:val="56"/>
      <w:lang w:val="en-CA"/>
    </w:rPr>
  </w:style>
  <w:style w:type="paragraph" w:styleId="CommentText">
    <w:name w:val="annotation text"/>
    <w:basedOn w:val="Normal"/>
    <w:link w:val="CommentTextChar"/>
    <w:uiPriority w:val="99"/>
    <w:unhideWhenUsed/>
    <w:rsid w:val="00424EF6"/>
    <w:rPr>
      <w:sz w:val="20"/>
      <w:szCs w:val="20"/>
    </w:rPr>
  </w:style>
  <w:style w:type="character" w:customStyle="1" w:styleId="CommentTextChar">
    <w:name w:val="Comment Text Char"/>
    <w:basedOn w:val="DefaultParagraphFont"/>
    <w:link w:val="CommentText"/>
    <w:uiPriority w:val="99"/>
    <w:rsid w:val="00424EF6"/>
    <w:rPr>
      <w:rFonts w:eastAsiaTheme="minorHAnsi"/>
      <w:color w:val="08113B"/>
      <w:sz w:val="20"/>
      <w:szCs w:val="20"/>
      <w:lang w:val="en-CA"/>
    </w:rPr>
  </w:style>
  <w:style w:type="character" w:styleId="CommentReference">
    <w:name w:val="annotation reference"/>
    <w:basedOn w:val="DefaultParagraphFont"/>
    <w:uiPriority w:val="99"/>
    <w:semiHidden/>
    <w:unhideWhenUsed/>
    <w:rsid w:val="00424EF6"/>
    <w:rPr>
      <w:sz w:val="16"/>
      <w:szCs w:val="16"/>
    </w:rPr>
  </w:style>
  <w:style w:type="paragraph" w:styleId="Subtitle">
    <w:name w:val="Subtitle"/>
    <w:basedOn w:val="Normal"/>
    <w:next w:val="Normal"/>
    <w:uiPriority w:val="11"/>
    <w:qFormat/>
    <w:rsid w:val="00424EF6"/>
    <w:pPr>
      <w:keepNext/>
      <w:keepLines/>
      <w:spacing w:before="1080" w:after="0"/>
    </w:pPr>
    <w:rPr>
      <w:rFonts w:eastAsia="Georgia"/>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OC1">
    <w:name w:val="toc 1"/>
    <w:basedOn w:val="Normal"/>
    <w:next w:val="Normal"/>
    <w:uiPriority w:val="39"/>
    <w:unhideWhenUsed/>
    <w:rsid w:val="00424EF6"/>
    <w:pPr>
      <w:tabs>
        <w:tab w:val="right" w:leader="dot" w:pos="10070"/>
      </w:tabs>
      <w:spacing w:after="100"/>
    </w:pPr>
    <w:rPr>
      <w:b/>
      <w:bCs/>
      <w:noProof/>
    </w:rPr>
  </w:style>
  <w:style w:type="paragraph" w:styleId="Revision">
    <w:name w:val="Revision"/>
    <w:hidden/>
    <w:uiPriority w:val="99"/>
    <w:semiHidden/>
    <w:rsid w:val="00424EF6"/>
    <w:pPr>
      <w:spacing w:line="240" w:lineRule="auto"/>
    </w:pPr>
  </w:style>
  <w:style w:type="paragraph" w:styleId="CommentSubject">
    <w:name w:val="annotation subject"/>
    <w:basedOn w:val="CommentText"/>
    <w:next w:val="CommentText"/>
    <w:link w:val="CommentSubjectChar"/>
    <w:uiPriority w:val="99"/>
    <w:semiHidden/>
    <w:unhideWhenUsed/>
    <w:rsid w:val="00424EF6"/>
    <w:rPr>
      <w:b/>
      <w:bCs/>
    </w:rPr>
  </w:style>
  <w:style w:type="character" w:customStyle="1" w:styleId="CommentSubjectChar">
    <w:name w:val="Comment Subject Char"/>
    <w:basedOn w:val="CommentTextChar"/>
    <w:link w:val="CommentSubject"/>
    <w:uiPriority w:val="99"/>
    <w:semiHidden/>
    <w:rsid w:val="00424EF6"/>
    <w:rPr>
      <w:rFonts w:eastAsiaTheme="minorHAnsi"/>
      <w:b/>
      <w:bCs/>
      <w:color w:val="08113B"/>
      <w:sz w:val="20"/>
      <w:szCs w:val="20"/>
      <w:lang w:val="en-CA"/>
    </w:rPr>
  </w:style>
  <w:style w:type="character" w:styleId="Hyperlink">
    <w:name w:val="Hyperlink"/>
    <w:basedOn w:val="DefaultParagraphFont"/>
    <w:uiPriority w:val="99"/>
    <w:unhideWhenUsed/>
    <w:qFormat/>
    <w:rsid w:val="00424EF6"/>
    <w:rPr>
      <w:color w:val="3F5A88"/>
      <w:u w:val="single"/>
    </w:rPr>
  </w:style>
  <w:style w:type="character" w:styleId="UnresolvedMention">
    <w:name w:val="Unresolved Mention"/>
    <w:basedOn w:val="DefaultParagraphFont"/>
    <w:uiPriority w:val="99"/>
    <w:semiHidden/>
    <w:unhideWhenUsed/>
    <w:rsid w:val="00424EF6"/>
    <w:rPr>
      <w:color w:val="605E5C"/>
      <w:shd w:val="clear" w:color="auto" w:fill="E1DFDD"/>
    </w:rPr>
  </w:style>
  <w:style w:type="paragraph" w:styleId="Header">
    <w:name w:val="header"/>
    <w:basedOn w:val="Normal"/>
    <w:next w:val="Subheader"/>
    <w:link w:val="HeaderChar"/>
    <w:uiPriority w:val="99"/>
    <w:unhideWhenUsed/>
    <w:qFormat/>
    <w:rsid w:val="00424EF6"/>
    <w:pPr>
      <w:tabs>
        <w:tab w:val="center" w:pos="4680"/>
        <w:tab w:val="right" w:pos="9360"/>
      </w:tabs>
      <w:spacing w:after="0"/>
      <w:ind w:right="-720"/>
    </w:pPr>
    <w:rPr>
      <w:b/>
      <w:bCs/>
      <w:sz w:val="22"/>
      <w:szCs w:val="22"/>
    </w:rPr>
  </w:style>
  <w:style w:type="character" w:customStyle="1" w:styleId="HeaderChar">
    <w:name w:val="Header Char"/>
    <w:basedOn w:val="DefaultParagraphFont"/>
    <w:link w:val="Header"/>
    <w:uiPriority w:val="99"/>
    <w:rsid w:val="00424EF6"/>
    <w:rPr>
      <w:rFonts w:eastAsiaTheme="minorHAnsi"/>
      <w:b/>
      <w:bCs/>
      <w:color w:val="08113B"/>
      <w:lang w:val="en-CA"/>
    </w:rPr>
  </w:style>
  <w:style w:type="paragraph" w:styleId="Footer">
    <w:name w:val="footer"/>
    <w:basedOn w:val="Normal"/>
    <w:link w:val="FooterChar"/>
    <w:uiPriority w:val="99"/>
    <w:unhideWhenUsed/>
    <w:qFormat/>
    <w:rsid w:val="00424EF6"/>
    <w:pPr>
      <w:pBdr>
        <w:top w:val="single" w:sz="4" w:space="5" w:color="auto"/>
      </w:pBdr>
      <w:tabs>
        <w:tab w:val="center" w:pos="4680"/>
        <w:tab w:val="right" w:pos="10080"/>
      </w:tabs>
      <w:spacing w:after="0"/>
    </w:pPr>
    <w:rPr>
      <w:i/>
      <w:iCs/>
      <w:sz w:val="20"/>
    </w:rPr>
  </w:style>
  <w:style w:type="character" w:customStyle="1" w:styleId="FooterChar">
    <w:name w:val="Footer Char"/>
    <w:basedOn w:val="DefaultParagraphFont"/>
    <w:link w:val="Footer"/>
    <w:uiPriority w:val="99"/>
    <w:rsid w:val="00424EF6"/>
    <w:rPr>
      <w:rFonts w:eastAsiaTheme="minorHAnsi"/>
      <w:i/>
      <w:iCs/>
      <w:color w:val="08113B"/>
      <w:sz w:val="20"/>
      <w:szCs w:val="24"/>
      <w:lang w:val="en-CA"/>
    </w:rPr>
  </w:style>
  <w:style w:type="character" w:styleId="FollowedHyperlink">
    <w:name w:val="FollowedHyperlink"/>
    <w:basedOn w:val="DefaultParagraphFont"/>
    <w:uiPriority w:val="99"/>
    <w:semiHidden/>
    <w:unhideWhenUsed/>
    <w:rsid w:val="00424EF6"/>
    <w:rPr>
      <w:color w:val="954F72" w:themeColor="followedHyperlink"/>
      <w:u w:val="single"/>
    </w:rPr>
  </w:style>
  <w:style w:type="table" w:styleId="TableGrid">
    <w:name w:val="Table Grid"/>
    <w:basedOn w:val="TableNormal"/>
    <w:uiPriority w:val="39"/>
    <w:rsid w:val="00424EF6"/>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qFormat/>
    <w:rsid w:val="00424EF6"/>
    <w:pPr>
      <w:numPr>
        <w:numId w:val="18"/>
      </w:numPr>
      <w:spacing w:before="240" w:after="120"/>
    </w:pPr>
    <w:rPr>
      <w:bCs/>
    </w:rPr>
  </w:style>
  <w:style w:type="paragraph" w:styleId="ListBullet">
    <w:name w:val="List Bullet"/>
    <w:basedOn w:val="Normal"/>
    <w:uiPriority w:val="99"/>
    <w:unhideWhenUsed/>
    <w:qFormat/>
    <w:rsid w:val="00424EF6"/>
    <w:pPr>
      <w:keepLines/>
      <w:numPr>
        <w:numId w:val="3"/>
      </w:numPr>
      <w:tabs>
        <w:tab w:val="num" w:pos="720"/>
      </w:tabs>
      <w:spacing w:before="120" w:after="120"/>
      <w:ind w:left="720"/>
    </w:pPr>
    <w:rPr>
      <w:bCs/>
    </w:rPr>
  </w:style>
  <w:style w:type="paragraph" w:styleId="ListBullet2">
    <w:name w:val="List Bullet 2"/>
    <w:basedOn w:val="ListBullet"/>
    <w:uiPriority w:val="99"/>
    <w:unhideWhenUsed/>
    <w:qFormat/>
    <w:rsid w:val="00424EF6"/>
    <w:pPr>
      <w:numPr>
        <w:numId w:val="1"/>
      </w:numPr>
    </w:pPr>
  </w:style>
  <w:style w:type="character" w:customStyle="1" w:styleId="Heading2Char">
    <w:name w:val="Heading 2 Char"/>
    <w:basedOn w:val="DefaultParagraphFont"/>
    <w:link w:val="Heading2"/>
    <w:uiPriority w:val="9"/>
    <w:rsid w:val="00424EF6"/>
    <w:rPr>
      <w:rFonts w:eastAsia="Times New Roman" w:cs="Times New Roman"/>
      <w:b/>
      <w:color w:val="E52727"/>
      <w:kern w:val="36"/>
      <w:sz w:val="36"/>
      <w:szCs w:val="36"/>
      <w:lang w:val="en-CA"/>
    </w:rPr>
  </w:style>
  <w:style w:type="character" w:customStyle="1" w:styleId="Heading3Char">
    <w:name w:val="Heading 3 Char"/>
    <w:basedOn w:val="DefaultParagraphFont"/>
    <w:link w:val="Heading3"/>
    <w:uiPriority w:val="9"/>
    <w:rsid w:val="00424EF6"/>
    <w:rPr>
      <w:rFonts w:eastAsia="Times New Roman" w:cs="Times New Roman"/>
      <w:b/>
      <w:bCs/>
      <w:color w:val="08113B"/>
      <w:kern w:val="36"/>
      <w:sz w:val="28"/>
      <w:szCs w:val="28"/>
      <w:lang w:val="en-CA"/>
    </w:rPr>
  </w:style>
  <w:style w:type="character" w:customStyle="1" w:styleId="Heading4Char">
    <w:name w:val="Heading 4 Char"/>
    <w:basedOn w:val="DefaultParagraphFont"/>
    <w:link w:val="Heading4"/>
    <w:uiPriority w:val="9"/>
    <w:rsid w:val="00424EF6"/>
    <w:rPr>
      <w:rFonts w:eastAsia="Times New Roman" w:cs="Times New Roman"/>
      <w:b/>
      <w:color w:val="000000" w:themeColor="text1"/>
      <w:kern w:val="36"/>
      <w:sz w:val="24"/>
      <w:szCs w:val="24"/>
      <w:lang w:val="en-CA"/>
    </w:rPr>
  </w:style>
  <w:style w:type="paragraph" w:customStyle="1" w:styleId="Subheader">
    <w:name w:val="Subheader"/>
    <w:basedOn w:val="Header"/>
    <w:qFormat/>
    <w:rsid w:val="00424EF6"/>
    <w:pPr>
      <w:spacing w:after="480"/>
      <w:ind w:right="0"/>
    </w:pPr>
    <w:rPr>
      <w:b w:val="0"/>
      <w:sz w:val="20"/>
    </w:rPr>
  </w:style>
  <w:style w:type="character" w:styleId="PageNumber">
    <w:name w:val="page number"/>
    <w:basedOn w:val="DefaultParagraphFont"/>
    <w:uiPriority w:val="99"/>
    <w:semiHidden/>
    <w:unhideWhenUsed/>
    <w:rsid w:val="00424EF6"/>
  </w:style>
  <w:style w:type="paragraph" w:styleId="TOC3">
    <w:name w:val="toc 3"/>
    <w:basedOn w:val="Normal"/>
    <w:next w:val="Normal"/>
    <w:uiPriority w:val="39"/>
    <w:unhideWhenUsed/>
    <w:rsid w:val="00424EF6"/>
    <w:pPr>
      <w:spacing w:after="100"/>
      <w:ind w:left="480"/>
    </w:pPr>
  </w:style>
  <w:style w:type="character" w:customStyle="1" w:styleId="Heading5Char">
    <w:name w:val="Heading 5 Char"/>
    <w:basedOn w:val="DefaultParagraphFont"/>
    <w:link w:val="Heading5"/>
    <w:uiPriority w:val="9"/>
    <w:rsid w:val="00424EF6"/>
    <w:rPr>
      <w:rFonts w:eastAsiaTheme="majorEastAsia" w:cstheme="majorBidi"/>
      <w:b/>
      <w:color w:val="E52727"/>
      <w:kern w:val="36"/>
      <w:sz w:val="21"/>
      <w:szCs w:val="21"/>
      <w:lang w:val="en-CA"/>
    </w:rPr>
  </w:style>
  <w:style w:type="table" w:styleId="GridTable5Dark-Accent1">
    <w:name w:val="Grid Table 5 Dark Accent 1"/>
    <w:basedOn w:val="TableNormal"/>
    <w:uiPriority w:val="50"/>
    <w:rsid w:val="00424EF6"/>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424EF6"/>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424EF6"/>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uiPriority w:val="39"/>
    <w:unhideWhenUsed/>
    <w:rsid w:val="00424EF6"/>
    <w:pPr>
      <w:spacing w:after="100"/>
      <w:ind w:left="240"/>
    </w:pPr>
    <w:rPr>
      <w:b/>
    </w:rPr>
  </w:style>
  <w:style w:type="paragraph" w:customStyle="1" w:styleId="TOCtitle">
    <w:name w:val="TOC title"/>
    <w:basedOn w:val="Normal"/>
    <w:qFormat/>
    <w:rsid w:val="00424EF6"/>
    <w:rPr>
      <w:b/>
      <w:color w:val="E52727"/>
      <w:sz w:val="32"/>
    </w:rPr>
  </w:style>
  <w:style w:type="table" w:styleId="ListTable3-Accent4">
    <w:name w:val="List Table 3 Accent 4"/>
    <w:aliases w:val="ST Yellow table"/>
    <w:basedOn w:val="TableNormal"/>
    <w:uiPriority w:val="48"/>
    <w:rsid w:val="00424EF6"/>
    <w:pPr>
      <w:spacing w:line="240" w:lineRule="auto"/>
    </w:pPr>
    <w:tblPr>
      <w:tblStyleRowBandSize w:val="1"/>
      <w:tblStyleColBandSize w:val="1"/>
    </w:tblPr>
    <w:tblStylePr w:type="firstRow">
      <w:rPr>
        <w:b w:val="0"/>
        <w:bCs/>
        <w:color w:val="FFFFFF" w:themeColor="background1"/>
      </w:rPr>
      <w:tblPr/>
      <w:tcPr>
        <w:shd w:val="clear" w:color="auto" w:fill="FFC000" w:themeFill="accent4"/>
      </w:tcPr>
    </w:tblStylePr>
    <w:tblStylePr w:type="lastRow">
      <w:rPr>
        <w:b w:val="0"/>
        <w:bCs/>
      </w:rPr>
      <w:tblPr/>
      <w:tcPr>
        <w:tcBorders>
          <w:top w:val="double" w:sz="4" w:space="0" w:color="FFC000" w:themeColor="accent4"/>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Tablesubhead">
    <w:name w:val="Table subhead"/>
    <w:basedOn w:val="Normal"/>
    <w:qFormat/>
    <w:rsid w:val="00424EF6"/>
    <w:pPr>
      <w:spacing w:after="0"/>
    </w:pPr>
    <w:rPr>
      <w:b/>
      <w:bCs/>
    </w:rPr>
  </w:style>
  <w:style w:type="paragraph" w:customStyle="1" w:styleId="Tablenormal0">
    <w:name w:val="Table normal"/>
    <w:basedOn w:val="Normal"/>
    <w:link w:val="TablenormalChar"/>
    <w:qFormat/>
    <w:rsid w:val="00424EF6"/>
    <w:pPr>
      <w:spacing w:after="0"/>
    </w:pPr>
  </w:style>
  <w:style w:type="paragraph" w:customStyle="1" w:styleId="ActivityTitle">
    <w:name w:val="Activity Title"/>
    <w:basedOn w:val="Normal"/>
    <w:qFormat/>
    <w:rsid w:val="00424EF6"/>
    <w:pPr>
      <w:keepNext/>
      <w:keepLines/>
      <w:spacing w:after="360"/>
    </w:pPr>
    <w:rPr>
      <w:b/>
      <w:color w:val="E52727"/>
      <w:sz w:val="56"/>
      <w:szCs w:val="220"/>
    </w:rPr>
  </w:style>
  <w:style w:type="table" w:styleId="ListTable3-Accent3">
    <w:name w:val="List Table 3 Accent 3"/>
    <w:basedOn w:val="TableNormal"/>
    <w:uiPriority w:val="48"/>
    <w:rsid w:val="00424E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424EF6"/>
    <w:pPr>
      <w:spacing w:line="240" w:lineRule="auto"/>
    </w:pPr>
    <w:tblPr>
      <w:tblStyleRowBandSize w:val="1"/>
      <w:tblStyleColBandSize w:val="1"/>
      <w:tblBorders>
        <w:top w:val="single" w:sz="4" w:space="0" w:color="08113B"/>
        <w:left w:val="single" w:sz="4" w:space="0" w:color="08113B"/>
        <w:bottom w:val="single" w:sz="4" w:space="0" w:color="08113B"/>
        <w:right w:val="single" w:sz="4" w:space="0" w:color="08113B"/>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Darksubhead">
    <w:name w:val="Table Dark subhead"/>
    <w:basedOn w:val="Tablesubhead"/>
    <w:qFormat/>
    <w:rsid w:val="00424EF6"/>
    <w:rPr>
      <w:color w:val="FFFFFF" w:themeColor="background1"/>
    </w:rPr>
  </w:style>
  <w:style w:type="paragraph" w:customStyle="1" w:styleId="Tabledarknormal">
    <w:name w:val="Table dark normal"/>
    <w:basedOn w:val="Tablenormal0"/>
    <w:link w:val="TabledarknormalChar"/>
    <w:qFormat/>
    <w:rsid w:val="00424EF6"/>
    <w:rPr>
      <w:iCs/>
      <w:color w:val="FFFFFF" w:themeColor="background1"/>
    </w:rPr>
  </w:style>
  <w:style w:type="character" w:customStyle="1" w:styleId="TablenormalChar">
    <w:name w:val="Table normal Char"/>
    <w:basedOn w:val="DefaultParagraphFont"/>
    <w:link w:val="Tablenormal0"/>
    <w:rsid w:val="00424EF6"/>
    <w:rPr>
      <w:rFonts w:eastAsiaTheme="minorHAnsi"/>
      <w:color w:val="08113B"/>
      <w:sz w:val="24"/>
      <w:szCs w:val="24"/>
      <w:lang w:val="en-CA"/>
    </w:rPr>
  </w:style>
  <w:style w:type="character" w:customStyle="1" w:styleId="TabledarknormalChar">
    <w:name w:val="Table dark normal Char"/>
    <w:basedOn w:val="TablenormalChar"/>
    <w:link w:val="Tabledarknormal"/>
    <w:rsid w:val="00424EF6"/>
    <w:rPr>
      <w:rFonts w:eastAsiaTheme="minorHAnsi"/>
      <w:iCs/>
      <w:color w:val="FFFFFF" w:themeColor="background1"/>
      <w:sz w:val="24"/>
      <w:szCs w:val="24"/>
      <w:lang w:val="en-CA"/>
    </w:rPr>
  </w:style>
  <w:style w:type="table" w:customStyle="1" w:styleId="STTabledark">
    <w:name w:val="ST Table dark"/>
    <w:basedOn w:val="TableNormal"/>
    <w:uiPriority w:val="99"/>
    <w:rsid w:val="00424EF6"/>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blStylePr w:type="firstRow">
      <w:rPr>
        <w:rFonts w:ascii="Arial" w:hAnsi="Arial"/>
        <w:sz w:val="22"/>
      </w:rPr>
      <w:tblPr/>
      <w:tcPr>
        <w:shd w:val="clear" w:color="auto" w:fill="08113B"/>
      </w:tcPr>
    </w:tblStylePr>
  </w:style>
  <w:style w:type="table" w:customStyle="1" w:styleId="STGridtable">
    <w:name w:val="ST Grid table"/>
    <w:basedOn w:val="TableNormal"/>
    <w:uiPriority w:val="99"/>
    <w:rsid w:val="00424EF6"/>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cPr>
      <w:shd w:val="clear" w:color="auto" w:fill="auto"/>
    </w:tcPr>
  </w:style>
  <w:style w:type="paragraph" w:customStyle="1" w:styleId="ActivityH3">
    <w:name w:val="Activity H3"/>
    <w:qFormat/>
    <w:rsid w:val="00424EF6"/>
    <w:rPr>
      <w:rFonts w:eastAsia="Times New Roman" w:cs="Times New Roman"/>
      <w:b/>
      <w:bCs/>
      <w:color w:val="08113B"/>
      <w:kern w:val="36"/>
      <w:sz w:val="28"/>
      <w:szCs w:val="28"/>
      <w:lang w:val="en-CA"/>
    </w:rPr>
  </w:style>
  <w:style w:type="paragraph" w:customStyle="1" w:styleId="ActivityH2">
    <w:name w:val="Activity H2"/>
    <w:qFormat/>
    <w:rsid w:val="00424EF6"/>
    <w:pPr>
      <w:spacing w:after="120"/>
    </w:pPr>
    <w:rPr>
      <w:rFonts w:eastAsia="Times New Roman" w:cs="Times New Roman"/>
      <w:b/>
      <w:color w:val="E52727"/>
      <w:kern w:val="36"/>
      <w:sz w:val="36"/>
      <w:szCs w:val="36"/>
      <w:lang w:val="en-CA"/>
    </w:rPr>
  </w:style>
  <w:style w:type="table" w:customStyle="1" w:styleId="STBorderless">
    <w:name w:val="ST Borderless"/>
    <w:basedOn w:val="TableNormal"/>
    <w:uiPriority w:val="99"/>
    <w:rsid w:val="00424EF6"/>
    <w:pPr>
      <w:spacing w:line="240" w:lineRule="auto"/>
    </w:pPr>
    <w:tblPr>
      <w:tblCellMar>
        <w:top w:w="58" w:type="dxa"/>
        <w:bottom w:w="58" w:type="dxa"/>
      </w:tblCellMar>
    </w:tblPr>
  </w:style>
  <w:style w:type="paragraph" w:customStyle="1" w:styleId="Normalstem">
    <w:name w:val="Normal stem"/>
    <w:basedOn w:val="Normal"/>
    <w:next w:val="ListBullet"/>
    <w:qFormat/>
    <w:rsid w:val="00424EF6"/>
    <w:pPr>
      <w:keepNext/>
      <w:spacing w:after="120"/>
    </w:pPr>
  </w:style>
  <w:style w:type="table" w:customStyle="1" w:styleId="STYellow">
    <w:name w:val="ST Yellow"/>
    <w:basedOn w:val="TableNormal"/>
    <w:uiPriority w:val="99"/>
    <w:rsid w:val="00424EF6"/>
    <w:pPr>
      <w:spacing w:line="240" w:lineRule="auto"/>
    </w:pPr>
    <w:tblPr>
      <w:tblBorders>
        <w:top w:val="single" w:sz="4" w:space="0" w:color="F2BB35"/>
        <w:left w:val="single" w:sz="4" w:space="0" w:color="F2BB35"/>
        <w:bottom w:val="single" w:sz="4" w:space="0" w:color="F2BB35"/>
        <w:right w:val="single" w:sz="4" w:space="0" w:color="F2BB35"/>
        <w:insideH w:val="single" w:sz="4" w:space="0" w:color="F2BB35"/>
        <w:insideV w:val="single" w:sz="4" w:space="0" w:color="F2BB35"/>
      </w:tblBorders>
      <w:tblCellMar>
        <w:top w:w="58" w:type="dxa"/>
        <w:bottom w:w="58" w:type="dxa"/>
      </w:tblCellMar>
    </w:tblPr>
    <w:tblStylePr w:type="firstRow">
      <w:rPr>
        <w:color w:val="08113B"/>
      </w:rPr>
      <w:tblPr/>
      <w:tcPr>
        <w:shd w:val="clear" w:color="auto" w:fill="F2BB35"/>
      </w:tcPr>
    </w:tblStylePr>
  </w:style>
  <w:style w:type="paragraph" w:styleId="ListBullet3">
    <w:name w:val="List Bullet 3"/>
    <w:basedOn w:val="Normal"/>
    <w:uiPriority w:val="99"/>
    <w:unhideWhenUsed/>
    <w:qFormat/>
    <w:rsid w:val="00424EF6"/>
    <w:pPr>
      <w:numPr>
        <w:numId w:val="13"/>
      </w:numPr>
      <w:tabs>
        <w:tab w:val="clear" w:pos="926"/>
      </w:tabs>
      <w:spacing w:after="120"/>
      <w:ind w:left="1440"/>
    </w:pPr>
  </w:style>
  <w:style w:type="paragraph" w:customStyle="1" w:styleId="Stepsubheading">
    <w:name w:val="Step subheading"/>
    <w:next w:val="Normal"/>
    <w:qFormat/>
    <w:rsid w:val="00424EF6"/>
    <w:pPr>
      <w:keepNext/>
      <w:keepLines/>
      <w:numPr>
        <w:numId w:val="30"/>
      </w:numPr>
    </w:pPr>
    <w:rPr>
      <w:rFonts w:eastAsia="Times New Roman" w:cs="Times New Roman"/>
      <w:b/>
      <w:color w:val="08113B"/>
      <w:kern w:val="36"/>
      <w:sz w:val="24"/>
      <w:szCs w:val="28"/>
      <w:lang w:val="en-CA"/>
    </w:rPr>
  </w:style>
  <w:style w:type="paragraph" w:customStyle="1" w:styleId="StepHeading">
    <w:name w:val="Step Heading"/>
    <w:next w:val="Normal"/>
    <w:qFormat/>
    <w:rsid w:val="00424EF6"/>
    <w:pPr>
      <w:keepNext/>
      <w:keepLines/>
      <w:numPr>
        <w:numId w:val="8"/>
      </w:numPr>
      <w:spacing w:before="240"/>
    </w:pPr>
    <w:rPr>
      <w:rFonts w:eastAsia="Times New Roman" w:cs="Times New Roman"/>
      <w:b/>
      <w:color w:val="08113B"/>
      <w:kern w:val="36"/>
      <w:sz w:val="28"/>
      <w:szCs w:val="28"/>
      <w:lang w:val="en-CA"/>
    </w:rPr>
  </w:style>
  <w:style w:type="numbering" w:customStyle="1" w:styleId="CurrentList1">
    <w:name w:val="Current List1"/>
    <w:uiPriority w:val="99"/>
    <w:rsid w:val="00102EE4"/>
    <w:pPr>
      <w:numPr>
        <w:numId w:val="25"/>
      </w:numPr>
    </w:pPr>
  </w:style>
  <w:style w:type="numbering" w:customStyle="1" w:styleId="CurrentList2">
    <w:name w:val="Current List2"/>
    <w:uiPriority w:val="99"/>
    <w:rsid w:val="00E02FA5"/>
    <w:pPr>
      <w:numPr>
        <w:numId w:val="27"/>
      </w:numPr>
    </w:pPr>
  </w:style>
  <w:style w:type="table" w:customStyle="1" w:styleId="2">
    <w:name w:val="2"/>
    <w:basedOn w:val="TableNormal"/>
    <w:rsid w:val="00424EF6"/>
    <w:tblPr>
      <w:tblStyleRowBandSize w:val="1"/>
      <w:tblStyleColBandSize w:val="1"/>
      <w:tblCellMar>
        <w:left w:w="115" w:type="dxa"/>
        <w:right w:w="115" w:type="dxa"/>
      </w:tblCellMar>
    </w:tblPr>
  </w:style>
  <w:style w:type="table" w:customStyle="1" w:styleId="1">
    <w:name w:val="1"/>
    <w:basedOn w:val="TableNormal"/>
    <w:rsid w:val="00424EF6"/>
    <w:tblPr>
      <w:tblStyleRowBandSize w:val="1"/>
      <w:tblStyleColBandSize w:val="1"/>
      <w:tblCellMar>
        <w:left w:w="115" w:type="dxa"/>
        <w:right w:w="115" w:type="dxa"/>
      </w:tblCellMar>
    </w:tblPr>
  </w:style>
  <w:style w:type="numbering" w:customStyle="1" w:styleId="Style1">
    <w:name w:val="Style1"/>
    <w:uiPriority w:val="99"/>
    <w:rsid w:val="00424EF6"/>
    <w:pPr>
      <w:numPr>
        <w:numId w:val="37"/>
      </w:numPr>
    </w:pPr>
  </w:style>
  <w:style w:type="paragraph" w:styleId="ListParagraph">
    <w:name w:val="List Paragraph"/>
    <w:basedOn w:val="Normal"/>
    <w:uiPriority w:val="34"/>
    <w:qFormat/>
    <w:rsid w:val="001D00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4063">
      <w:bodyDiv w:val="1"/>
      <w:marLeft w:val="0"/>
      <w:marRight w:val="0"/>
      <w:marTop w:val="0"/>
      <w:marBottom w:val="0"/>
      <w:divBdr>
        <w:top w:val="none" w:sz="0" w:space="0" w:color="auto"/>
        <w:left w:val="none" w:sz="0" w:space="0" w:color="auto"/>
        <w:bottom w:val="none" w:sz="0" w:space="0" w:color="auto"/>
        <w:right w:val="none" w:sz="0" w:space="0" w:color="auto"/>
      </w:divBdr>
    </w:div>
    <w:div w:id="78796252">
      <w:bodyDiv w:val="1"/>
      <w:marLeft w:val="0"/>
      <w:marRight w:val="0"/>
      <w:marTop w:val="0"/>
      <w:marBottom w:val="0"/>
      <w:divBdr>
        <w:top w:val="none" w:sz="0" w:space="0" w:color="auto"/>
        <w:left w:val="none" w:sz="0" w:space="0" w:color="auto"/>
        <w:bottom w:val="none" w:sz="0" w:space="0" w:color="auto"/>
        <w:right w:val="none" w:sz="0" w:space="0" w:color="auto"/>
      </w:divBdr>
    </w:div>
    <w:div w:id="501627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vancouverisawesome.com/courier-archive/news/100-years-how-the-komagata-maru-changed-canada-2978214" TargetMode="External"/><Relationship Id="rId26" Type="http://schemas.openxmlformats.org/officeDocument/2006/relationships/hyperlink" Target="https://alikazimi.ca/films/continuous-journey/" TargetMode="External"/><Relationship Id="rId39" Type="http://schemas.openxmlformats.org/officeDocument/2006/relationships/hyperlink" Target="https://www.canlii.org/en/bc/bcca/doc/1914/1914canlii679/1914canlii679.html?searchUrlHash=AAAAAQAJa29tYWdhdGEgAAAAAAE&amp;resultIndex=2" TargetMode="External"/><Relationship Id="rId21" Type="http://schemas.openxmlformats.org/officeDocument/2006/relationships/hyperlink" Target="https://www.youtube.com/watch?v=kzNrKEUfHZ4" TargetMode="External"/><Relationship Id="rId34" Type="http://schemas.openxmlformats.org/officeDocument/2006/relationships/hyperlink" Target="https://www.youtube.com/watch?v=eZyvg_87e6o"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image" Target="media/image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openschool.bc.ca/saffronthreads/learn/download/BackgrounderKomagataMaru_Web.pdf" TargetMode="External"/><Relationship Id="rId29" Type="http://schemas.openxmlformats.org/officeDocument/2006/relationships/hyperlink" Target="https://www.youtube.com/watch?v=gOdrrhqju4Y" TargetMode="External"/><Relationship Id="rId11" Type="http://schemas.openxmlformats.org/officeDocument/2006/relationships/endnotes" Target="endnotes.xml"/><Relationship Id="rId24" Type="http://schemas.openxmlformats.org/officeDocument/2006/relationships/hyperlink" Target="https://pier21.ca/research/immigration-history/canadian-immigration-acts-and-legislation" TargetMode="External"/><Relationship Id="rId32" Type="http://schemas.openxmlformats.org/officeDocument/2006/relationships/hyperlink" Target="https://www.youtube.com/watch?v=Rt8O9m1UC5E" TargetMode="External"/><Relationship Id="rId37" Type="http://schemas.openxmlformats.org/officeDocument/2006/relationships/hyperlink" Target="https://www.thecanadianencyclopedia.ca/en/article/komagata-maru" TargetMode="External"/><Relationship Id="rId40" Type="http://schemas.openxmlformats.org/officeDocument/2006/relationships/hyperlink" Target="https://www.youtube.com/watch?v=gOdrrhqju4Y" TargetMode="External"/><Relationship Id="rId45" Type="http://schemas.openxmlformats.org/officeDocument/2006/relationships/footer" Target="footer2.xml"/><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sacda.ca/exhibits/km/index.ph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ffronthreads.ca" TargetMode="External"/><Relationship Id="rId22" Type="http://schemas.openxmlformats.org/officeDocument/2006/relationships/hyperlink" Target="https://nationalpost.com/pmn/news-pmn/canada-news-pmn/a-timeline-of-official-apologies-from-the-federal-government" TargetMode="External"/><Relationship Id="rId27" Type="http://schemas.openxmlformats.org/officeDocument/2006/relationships/hyperlink" Target="https://vimeo.com/ondemand/continuousjourney" TargetMode="External"/><Relationship Id="rId30" Type="http://schemas.openxmlformats.org/officeDocument/2006/relationships/hyperlink" Target="https://www.thecanadianencyclopedia.ca/en/article/komagata-maru" TargetMode="External"/><Relationship Id="rId35" Type="http://schemas.openxmlformats.org/officeDocument/2006/relationships/hyperlink" Target="https://pier21.ca/research/immigration-history/canadian-immigration-acts-and-legislation" TargetMode="External"/><Relationship Id="rId43" Type="http://schemas.openxmlformats.org/officeDocument/2006/relationships/footer" Target="footer1.xml"/><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100yearjourney.com/" TargetMode="External"/><Relationship Id="rId25" Type="http://schemas.openxmlformats.org/officeDocument/2006/relationships/hyperlink" Target="https://www.youtube.com/watch?v=qIZUpTxdYZw" TargetMode="External"/><Relationship Id="rId33" Type="http://schemas.openxmlformats.org/officeDocument/2006/relationships/hyperlink" Target="https://www.youtube.com/watch?v=eZyvg_87e6o" TargetMode="External"/><Relationship Id="rId38" Type="http://schemas.openxmlformats.org/officeDocument/2006/relationships/hyperlink" Target="https://www.theglobeandmail.com/news/british-columbia/komagata-maru-100-years-later/article18830049/" TargetMode="External"/><Relationship Id="rId46" Type="http://schemas.openxmlformats.org/officeDocument/2006/relationships/header" Target="header3.xml"/><Relationship Id="rId20" Type="http://schemas.openxmlformats.org/officeDocument/2006/relationships/hyperlink" Target="https://tc2.ca/shop/decoding-political-cartoons-teachers-guide-p-342" TargetMode="External"/><Relationship Id="rId41" Type="http://schemas.openxmlformats.org/officeDocument/2006/relationships/hyperlink" Target="https://canadiansikhheritage.ca/"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affronthreads.ca" TargetMode="External"/><Relationship Id="rId23" Type="http://schemas.openxmlformats.org/officeDocument/2006/relationships/hyperlink" Target="https://www.theglobeandmail.com/news/british-columbia/komagata-maru-100-years-later/article18830049/" TargetMode="External"/><Relationship Id="rId28" Type="http://schemas.openxmlformats.org/officeDocument/2006/relationships/hyperlink" Target="https://www.thecanadianencyclopedia.ca/en/article/immigration-policy" TargetMode="External"/><Relationship Id="rId36" Type="http://schemas.openxmlformats.org/officeDocument/2006/relationships/hyperlink" Target="https://www.thecanadianencyclopedia.ca/en/article/immigration-policy" TargetMode="External"/><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canlii.org/en/bc/bcca/doc/1914/1914canlii679/1914canlii679.html" TargetMode="External"/><Relationship Id="rId44" Type="http://schemas.openxmlformats.org/officeDocument/2006/relationships/header" Target="header2.xml"/><Relationship Id="rId5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ori/Library/Group%20Containers/UBF8T346G9.Office/User%20Content.localized/Templates.localized/SaffronThreadsAP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hw1cnBj9FvcUXbgNXEjY4cegCcSA==">AMUW2mXnpmc2i/JX0jOzZ4xnxGTpcDb0KY5ZYmoo1Slr088Y6X/PAmxIeuPBVU4YtuY1GaIzkkWiy5BpqdCiCna+Ohk1Soq8zYWf7LicvgurikHChRHiiNraHk7v6+mmphzoEeLboAaJ</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B5710DF9C906E48AA30568D449A3F7F" ma:contentTypeVersion="13" ma:contentTypeDescription="Create a new document." ma:contentTypeScope="" ma:versionID="58942dedc5f52db21635ec1cbda5a9db">
  <xsd:schema xmlns:xsd="http://www.w3.org/2001/XMLSchema" xmlns:xs="http://www.w3.org/2001/XMLSchema" xmlns:p="http://schemas.microsoft.com/office/2006/metadata/properties" xmlns:ns2="28d05e5e-83e5-43fa-b776-ecf549f0f900" xmlns:ns3="190721be-1935-4f66-90f6-2b87f3c52e2a" targetNamespace="http://schemas.microsoft.com/office/2006/metadata/properties" ma:root="true" ma:fieldsID="816f5dee3a8b440460e63378bd497540" ns2:_="" ns3:_="">
    <xsd:import namespace="28d05e5e-83e5-43fa-b776-ecf549f0f900"/>
    <xsd:import namespace="190721be-1935-4f66-90f6-2b87f3c52e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05e5e-83e5-43fa-b776-ecf549f0f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0721be-1935-4f66-90f6-2b87f3c52e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84D231-B82A-4149-B078-FD6040282D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74E7B7-D6FF-493F-A9B2-F84FE056BA2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6456F2C-B78F-8E40-86A0-4F9281E4B5A5}">
  <ds:schemaRefs>
    <ds:schemaRef ds:uri="http://schemas.openxmlformats.org/officeDocument/2006/bibliography"/>
  </ds:schemaRefs>
</ds:datastoreItem>
</file>

<file path=customXml/itemProps5.xml><?xml version="1.0" encoding="utf-8"?>
<ds:datastoreItem xmlns:ds="http://schemas.openxmlformats.org/officeDocument/2006/customXml" ds:itemID="{77557C54-12C6-4134-883C-486F117A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05e5e-83e5-43fa-b776-ecf549f0f900"/>
    <ds:schemaRef ds:uri="190721be-1935-4f66-90f6-2b87f3c52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SaffronThreadsAPmacros.dotm</Template>
  <TotalTime>1</TotalTime>
  <Pages>16</Pages>
  <Words>2638</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17640</CharactersWithSpaces>
  <SharedDoc>false</SharedDoc>
  <HyperlinkBase/>
  <HLinks>
    <vt:vector size="168" baseType="variant">
      <vt:variant>
        <vt:i4>7995501</vt:i4>
      </vt:variant>
      <vt:variant>
        <vt:i4>138</vt:i4>
      </vt:variant>
      <vt:variant>
        <vt:i4>0</vt:i4>
      </vt:variant>
      <vt:variant>
        <vt:i4>5</vt:i4>
      </vt:variant>
      <vt:variant>
        <vt:lpwstr>https://www.youtube.com/watch?v=5XCQfYsFa3Q</vt:lpwstr>
      </vt:variant>
      <vt:variant>
        <vt:lpwstr/>
      </vt:variant>
      <vt:variant>
        <vt:i4>7340136</vt:i4>
      </vt:variant>
      <vt:variant>
        <vt:i4>135</vt:i4>
      </vt:variant>
      <vt:variant>
        <vt:i4>0</vt:i4>
      </vt:variant>
      <vt:variant>
        <vt:i4>5</vt:i4>
      </vt:variant>
      <vt:variant>
        <vt:lpwstr>https://www.youtube.com/watch?v=X655B4ISakg</vt:lpwstr>
      </vt:variant>
      <vt:variant>
        <vt:lpwstr/>
      </vt:variant>
      <vt:variant>
        <vt:i4>2949155</vt:i4>
      </vt:variant>
      <vt:variant>
        <vt:i4>132</vt:i4>
      </vt:variant>
      <vt:variant>
        <vt:i4>0</vt:i4>
      </vt:variant>
      <vt:variant>
        <vt:i4>5</vt:i4>
      </vt:variant>
      <vt:variant>
        <vt:lpwstr>https://www.youtube.com/watch?v=L8eMSTZ1LbI</vt:lpwstr>
      </vt:variant>
      <vt:variant>
        <vt:lpwstr/>
      </vt:variant>
      <vt:variant>
        <vt:i4>65566</vt:i4>
      </vt:variant>
      <vt:variant>
        <vt:i4>129</vt:i4>
      </vt:variant>
      <vt:variant>
        <vt:i4>0</vt:i4>
      </vt:variant>
      <vt:variant>
        <vt:i4>5</vt:i4>
      </vt:variant>
      <vt:variant>
        <vt:lpwstr>https://youtu.be/a1dgkivX9-A</vt:lpwstr>
      </vt:variant>
      <vt:variant>
        <vt:lpwstr/>
      </vt:variant>
      <vt:variant>
        <vt:i4>3211318</vt:i4>
      </vt:variant>
      <vt:variant>
        <vt:i4>126</vt:i4>
      </vt:variant>
      <vt:variant>
        <vt:i4>0</vt:i4>
      </vt:variant>
      <vt:variant>
        <vt:i4>5</vt:i4>
      </vt:variant>
      <vt:variant>
        <vt:lpwstr>https://www.youtube.com/watch?v=ZBnPlqQFPKs</vt:lpwstr>
      </vt:variant>
      <vt:variant>
        <vt:lpwstr/>
      </vt:variant>
      <vt:variant>
        <vt:i4>3604506</vt:i4>
      </vt:variant>
      <vt:variant>
        <vt:i4>123</vt:i4>
      </vt:variant>
      <vt:variant>
        <vt:i4>0</vt:i4>
      </vt:variant>
      <vt:variant>
        <vt:i4>5</vt:i4>
      </vt:variant>
      <vt:variant>
        <vt:lpwstr>https://www.youtube.com/watch?v=bRkILioT_NA</vt:lpwstr>
      </vt:variant>
      <vt:variant>
        <vt:lpwstr/>
      </vt:variant>
      <vt:variant>
        <vt:i4>7209078</vt:i4>
      </vt:variant>
      <vt:variant>
        <vt:i4>117</vt:i4>
      </vt:variant>
      <vt:variant>
        <vt:i4>0</vt:i4>
      </vt:variant>
      <vt:variant>
        <vt:i4>5</vt:i4>
      </vt:variant>
      <vt:variant>
        <vt:lpwstr>https://www.youtube.com/watch?v=IIbBI-BT9c4</vt:lpwstr>
      </vt:variant>
      <vt:variant>
        <vt:lpwstr/>
      </vt:variant>
      <vt:variant>
        <vt:i4>7929965</vt:i4>
      </vt:variant>
      <vt:variant>
        <vt:i4>114</vt:i4>
      </vt:variant>
      <vt:variant>
        <vt:i4>0</vt:i4>
      </vt:variant>
      <vt:variant>
        <vt:i4>5</vt:i4>
      </vt:variant>
      <vt:variant>
        <vt:lpwstr>https://www.youtube.com/watch?v=htJ0Bv7xuL8</vt:lpwstr>
      </vt:variant>
      <vt:variant>
        <vt:lpwstr/>
      </vt:variant>
      <vt:variant>
        <vt:i4>6357055</vt:i4>
      </vt:variant>
      <vt:variant>
        <vt:i4>111</vt:i4>
      </vt:variant>
      <vt:variant>
        <vt:i4>0</vt:i4>
      </vt:variant>
      <vt:variant>
        <vt:i4>5</vt:i4>
      </vt:variant>
      <vt:variant>
        <vt:lpwstr>https://www.youtube.com/watch?v=hXA3837uv3w</vt:lpwstr>
      </vt:variant>
      <vt:variant>
        <vt:lpwstr/>
      </vt:variant>
      <vt:variant>
        <vt:i4>6357038</vt:i4>
      </vt:variant>
      <vt:variant>
        <vt:i4>108</vt:i4>
      </vt:variant>
      <vt:variant>
        <vt:i4>0</vt:i4>
      </vt:variant>
      <vt:variant>
        <vt:i4>5</vt:i4>
      </vt:variant>
      <vt:variant>
        <vt:lpwstr>https://www.youtube.com/watch?v=GVTxB3haxBM</vt:lpwstr>
      </vt:variant>
      <vt:variant>
        <vt:lpwstr/>
      </vt:variant>
      <vt:variant>
        <vt:i4>3014695</vt:i4>
      </vt:variant>
      <vt:variant>
        <vt:i4>105</vt:i4>
      </vt:variant>
      <vt:variant>
        <vt:i4>0</vt:i4>
      </vt:variant>
      <vt:variant>
        <vt:i4>5</vt:i4>
      </vt:variant>
      <vt:variant>
        <vt:lpwstr>https://www.youtube.com/watch?v=hvmA2g3HliE</vt:lpwstr>
      </vt:variant>
      <vt:variant>
        <vt:lpwstr/>
      </vt:variant>
      <vt:variant>
        <vt:i4>1245232</vt:i4>
      </vt:variant>
      <vt:variant>
        <vt:i4>98</vt:i4>
      </vt:variant>
      <vt:variant>
        <vt:i4>0</vt:i4>
      </vt:variant>
      <vt:variant>
        <vt:i4>5</vt:i4>
      </vt:variant>
      <vt:variant>
        <vt:lpwstr/>
      </vt:variant>
      <vt:variant>
        <vt:lpwstr>_Toc97041384</vt:lpwstr>
      </vt:variant>
      <vt:variant>
        <vt:i4>1310768</vt:i4>
      </vt:variant>
      <vt:variant>
        <vt:i4>92</vt:i4>
      </vt:variant>
      <vt:variant>
        <vt:i4>0</vt:i4>
      </vt:variant>
      <vt:variant>
        <vt:i4>5</vt:i4>
      </vt:variant>
      <vt:variant>
        <vt:lpwstr/>
      </vt:variant>
      <vt:variant>
        <vt:lpwstr>_Toc97041383</vt:lpwstr>
      </vt:variant>
      <vt:variant>
        <vt:i4>1376304</vt:i4>
      </vt:variant>
      <vt:variant>
        <vt:i4>86</vt:i4>
      </vt:variant>
      <vt:variant>
        <vt:i4>0</vt:i4>
      </vt:variant>
      <vt:variant>
        <vt:i4>5</vt:i4>
      </vt:variant>
      <vt:variant>
        <vt:lpwstr/>
      </vt:variant>
      <vt:variant>
        <vt:lpwstr>_Toc97041382</vt:lpwstr>
      </vt:variant>
      <vt:variant>
        <vt:i4>1441840</vt:i4>
      </vt:variant>
      <vt:variant>
        <vt:i4>80</vt:i4>
      </vt:variant>
      <vt:variant>
        <vt:i4>0</vt:i4>
      </vt:variant>
      <vt:variant>
        <vt:i4>5</vt:i4>
      </vt:variant>
      <vt:variant>
        <vt:lpwstr/>
      </vt:variant>
      <vt:variant>
        <vt:lpwstr>_Toc97041381</vt:lpwstr>
      </vt:variant>
      <vt:variant>
        <vt:i4>1507376</vt:i4>
      </vt:variant>
      <vt:variant>
        <vt:i4>74</vt:i4>
      </vt:variant>
      <vt:variant>
        <vt:i4>0</vt:i4>
      </vt:variant>
      <vt:variant>
        <vt:i4>5</vt:i4>
      </vt:variant>
      <vt:variant>
        <vt:lpwstr/>
      </vt:variant>
      <vt:variant>
        <vt:lpwstr>_Toc97041380</vt:lpwstr>
      </vt:variant>
      <vt:variant>
        <vt:i4>1966143</vt:i4>
      </vt:variant>
      <vt:variant>
        <vt:i4>68</vt:i4>
      </vt:variant>
      <vt:variant>
        <vt:i4>0</vt:i4>
      </vt:variant>
      <vt:variant>
        <vt:i4>5</vt:i4>
      </vt:variant>
      <vt:variant>
        <vt:lpwstr/>
      </vt:variant>
      <vt:variant>
        <vt:lpwstr>_Toc97041379</vt:lpwstr>
      </vt:variant>
      <vt:variant>
        <vt:i4>2031679</vt:i4>
      </vt:variant>
      <vt:variant>
        <vt:i4>62</vt:i4>
      </vt:variant>
      <vt:variant>
        <vt:i4>0</vt:i4>
      </vt:variant>
      <vt:variant>
        <vt:i4>5</vt:i4>
      </vt:variant>
      <vt:variant>
        <vt:lpwstr/>
      </vt:variant>
      <vt:variant>
        <vt:lpwstr>_Toc97041378</vt:lpwstr>
      </vt:variant>
      <vt:variant>
        <vt:i4>1048639</vt:i4>
      </vt:variant>
      <vt:variant>
        <vt:i4>56</vt:i4>
      </vt:variant>
      <vt:variant>
        <vt:i4>0</vt:i4>
      </vt:variant>
      <vt:variant>
        <vt:i4>5</vt:i4>
      </vt:variant>
      <vt:variant>
        <vt:lpwstr/>
      </vt:variant>
      <vt:variant>
        <vt:lpwstr>_Toc97041377</vt:lpwstr>
      </vt:variant>
      <vt:variant>
        <vt:i4>1114175</vt:i4>
      </vt:variant>
      <vt:variant>
        <vt:i4>50</vt:i4>
      </vt:variant>
      <vt:variant>
        <vt:i4>0</vt:i4>
      </vt:variant>
      <vt:variant>
        <vt:i4>5</vt:i4>
      </vt:variant>
      <vt:variant>
        <vt:lpwstr/>
      </vt:variant>
      <vt:variant>
        <vt:lpwstr>_Toc97041376</vt:lpwstr>
      </vt:variant>
      <vt:variant>
        <vt:i4>1179711</vt:i4>
      </vt:variant>
      <vt:variant>
        <vt:i4>44</vt:i4>
      </vt:variant>
      <vt:variant>
        <vt:i4>0</vt:i4>
      </vt:variant>
      <vt:variant>
        <vt:i4>5</vt:i4>
      </vt:variant>
      <vt:variant>
        <vt:lpwstr/>
      </vt:variant>
      <vt:variant>
        <vt:lpwstr>_Toc97041375</vt:lpwstr>
      </vt:variant>
      <vt:variant>
        <vt:i4>1245247</vt:i4>
      </vt:variant>
      <vt:variant>
        <vt:i4>38</vt:i4>
      </vt:variant>
      <vt:variant>
        <vt:i4>0</vt:i4>
      </vt:variant>
      <vt:variant>
        <vt:i4>5</vt:i4>
      </vt:variant>
      <vt:variant>
        <vt:lpwstr/>
      </vt:variant>
      <vt:variant>
        <vt:lpwstr>_Toc97041374</vt:lpwstr>
      </vt:variant>
      <vt:variant>
        <vt:i4>1310783</vt:i4>
      </vt:variant>
      <vt:variant>
        <vt:i4>32</vt:i4>
      </vt:variant>
      <vt:variant>
        <vt:i4>0</vt:i4>
      </vt:variant>
      <vt:variant>
        <vt:i4>5</vt:i4>
      </vt:variant>
      <vt:variant>
        <vt:lpwstr/>
      </vt:variant>
      <vt:variant>
        <vt:lpwstr>_Toc97041373</vt:lpwstr>
      </vt:variant>
      <vt:variant>
        <vt:i4>1376319</vt:i4>
      </vt:variant>
      <vt:variant>
        <vt:i4>26</vt:i4>
      </vt:variant>
      <vt:variant>
        <vt:i4>0</vt:i4>
      </vt:variant>
      <vt:variant>
        <vt:i4>5</vt:i4>
      </vt:variant>
      <vt:variant>
        <vt:lpwstr/>
      </vt:variant>
      <vt:variant>
        <vt:lpwstr>_Toc97041372</vt:lpwstr>
      </vt:variant>
      <vt:variant>
        <vt:i4>1441855</vt:i4>
      </vt:variant>
      <vt:variant>
        <vt:i4>20</vt:i4>
      </vt:variant>
      <vt:variant>
        <vt:i4>0</vt:i4>
      </vt:variant>
      <vt:variant>
        <vt:i4>5</vt:i4>
      </vt:variant>
      <vt:variant>
        <vt:lpwstr/>
      </vt:variant>
      <vt:variant>
        <vt:lpwstr>_Toc97041371</vt:lpwstr>
      </vt:variant>
      <vt:variant>
        <vt:i4>1507391</vt:i4>
      </vt:variant>
      <vt:variant>
        <vt:i4>14</vt:i4>
      </vt:variant>
      <vt:variant>
        <vt:i4>0</vt:i4>
      </vt:variant>
      <vt:variant>
        <vt:i4>5</vt:i4>
      </vt:variant>
      <vt:variant>
        <vt:lpwstr/>
      </vt:variant>
      <vt:variant>
        <vt:lpwstr>_Toc97041370</vt:lpwstr>
      </vt:variant>
      <vt:variant>
        <vt:i4>1966142</vt:i4>
      </vt:variant>
      <vt:variant>
        <vt:i4>8</vt:i4>
      </vt:variant>
      <vt:variant>
        <vt:i4>0</vt:i4>
      </vt:variant>
      <vt:variant>
        <vt:i4>5</vt:i4>
      </vt:variant>
      <vt:variant>
        <vt:lpwstr/>
      </vt:variant>
      <vt:variant>
        <vt:lpwstr>_Toc97041369</vt:lpwstr>
      </vt:variant>
      <vt:variant>
        <vt:i4>2031678</vt:i4>
      </vt:variant>
      <vt:variant>
        <vt:i4>2</vt:i4>
      </vt:variant>
      <vt:variant>
        <vt:i4>0</vt:i4>
      </vt:variant>
      <vt:variant>
        <vt:i4>5</vt:i4>
      </vt:variant>
      <vt:variant>
        <vt:lpwstr/>
      </vt:variant>
      <vt:variant>
        <vt:lpwstr>_Toc97041368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Ramkeesoon, Christine ECC:EX</cp:lastModifiedBy>
  <cp:revision>3</cp:revision>
  <cp:lastPrinted>2024-03-12T16:02:00Z</cp:lastPrinted>
  <dcterms:created xsi:type="dcterms:W3CDTF">2024-03-12T16:02:00Z</dcterms:created>
  <dcterms:modified xsi:type="dcterms:W3CDTF">2024-03-12T16:02:00Z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0x0101001B5710DF9C906E48AA30568D449A3F7F</vt:lpwstr>
  </property>
</Properties>
</file>